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61F9E" w14:textId="77777777" w:rsidR="006B409C" w:rsidRPr="006C6FB9" w:rsidRDefault="006B409C" w:rsidP="00396F19">
      <w:pPr>
        <w:spacing w:after="0" w:line="240" w:lineRule="auto"/>
        <w:rPr>
          <w:rFonts w:ascii="Arial" w:eastAsia="Times New Roman" w:hAnsi="Arial" w:cs="Arial"/>
          <w:color w:val="65BEBA"/>
          <w:sz w:val="10"/>
          <w:szCs w:val="10"/>
          <w:shd w:val="clear" w:color="auto" w:fill="FFFFFF"/>
        </w:rPr>
      </w:pPr>
    </w:p>
    <w:p w14:paraId="27E2464C" w14:textId="77777777" w:rsidR="006B409C" w:rsidRPr="006B409C" w:rsidRDefault="006B409C" w:rsidP="006B409C">
      <w:pPr>
        <w:pStyle w:val="NormalWeb"/>
        <w:spacing w:before="0" w:beforeAutospacing="0" w:after="0" w:afterAutospacing="0"/>
        <w:jc w:val="both"/>
        <w:rPr>
          <w:rFonts w:ascii="Arial" w:eastAsia="Meiryo" w:hAnsi="Arial" w:cs="Arial"/>
          <w:sz w:val="22"/>
          <w:szCs w:val="22"/>
          <w:lang w:val="en-CA"/>
        </w:rPr>
      </w:pPr>
      <w:proofErr w:type="spellStart"/>
      <w:r w:rsidRPr="006B409C">
        <w:rPr>
          <w:rFonts w:ascii="Arial" w:hAnsi="Arial" w:cs="Arial"/>
          <w:b/>
          <w:bCs/>
          <w:sz w:val="22"/>
          <w:szCs w:val="22"/>
          <w:shd w:val="clear" w:color="auto" w:fill="FFFFFF"/>
          <w:lang w:val="en-CA"/>
        </w:rPr>
        <w:t>ProKontrol</w:t>
      </w:r>
      <w:proofErr w:type="spellEnd"/>
      <w:r w:rsidRPr="006B409C">
        <w:rPr>
          <w:rStyle w:val="lev"/>
          <w:rFonts w:ascii="Arial" w:eastAsia="Meiryo" w:hAnsi="Arial" w:cs="Arial"/>
          <w:sz w:val="22"/>
          <w:szCs w:val="22"/>
          <w:lang w:val="en-CA"/>
        </w:rPr>
        <w:t xml:space="preserve"> </w:t>
      </w:r>
      <w:r w:rsidRPr="006B409C">
        <w:rPr>
          <w:rFonts w:ascii="Arial" w:hAnsi="Arial" w:cs="Arial"/>
          <w:bCs/>
          <w:sz w:val="22"/>
          <w:szCs w:val="22"/>
          <w:shd w:val="clear" w:color="auto" w:fill="FFFFFF"/>
          <w:lang w:val="en-CA"/>
        </w:rPr>
        <w:t xml:space="preserve">is the largest distributor of heating, ventilation, air conditioning and refrigeration controls (HVACR) for commercial buildings in </w:t>
      </w:r>
      <w:r w:rsidRPr="006B409C">
        <w:rPr>
          <w:rFonts w:ascii="Arial" w:eastAsia="Meiryo" w:hAnsi="Arial" w:cs="Arial"/>
          <w:sz w:val="22"/>
          <w:szCs w:val="22"/>
          <w:lang w:val="en-CA"/>
        </w:rPr>
        <w:t>Canada</w:t>
      </w:r>
      <w:r w:rsidRPr="006B409C">
        <w:rPr>
          <w:rFonts w:ascii="Arial" w:hAnsi="Arial" w:cs="Arial"/>
          <w:color w:val="263773"/>
          <w:sz w:val="22"/>
          <w:szCs w:val="22"/>
          <w:shd w:val="clear" w:color="auto" w:fill="FFFFFF"/>
          <w:lang w:val="en-CA"/>
        </w:rPr>
        <w:t>.</w:t>
      </w:r>
      <w:r w:rsidRPr="006B409C">
        <w:rPr>
          <w:rFonts w:ascii="Arial" w:eastAsia="Meiryo" w:hAnsi="Arial" w:cs="Arial"/>
          <w:sz w:val="22"/>
          <w:szCs w:val="22"/>
          <w:lang w:val="en-CA"/>
        </w:rPr>
        <w:t xml:space="preserve"> We distribute all major brands of </w:t>
      </w:r>
      <w:r w:rsidRPr="006B409C">
        <w:rPr>
          <w:rFonts w:ascii="Arial" w:eastAsia="Meiryo" w:hAnsi="Arial" w:cs="Arial"/>
          <w:b/>
          <w:bCs/>
          <w:sz w:val="22"/>
          <w:szCs w:val="22"/>
          <w:lang w:val="en-CA"/>
        </w:rPr>
        <w:t>HVAC controls</w:t>
      </w:r>
      <w:r w:rsidRPr="006B409C">
        <w:rPr>
          <w:rFonts w:ascii="Arial" w:eastAsia="Meiryo" w:hAnsi="Arial" w:cs="Arial"/>
          <w:sz w:val="22"/>
          <w:szCs w:val="22"/>
          <w:lang w:val="en-CA"/>
        </w:rPr>
        <w:t xml:space="preserve"> under one roof</w:t>
      </w:r>
      <w:r w:rsidRPr="006B409C">
        <w:rPr>
          <w:rFonts w:ascii="Arial" w:hAnsi="Arial" w:cs="Arial"/>
          <w:sz w:val="22"/>
          <w:szCs w:val="22"/>
          <w:shd w:val="clear" w:color="auto" w:fill="FFFFFF"/>
          <w:lang w:val="en-CA"/>
        </w:rPr>
        <w:t>.</w:t>
      </w:r>
    </w:p>
    <w:p w14:paraId="60BC13A1" w14:textId="77777777" w:rsidR="006B409C" w:rsidRPr="00D810EE" w:rsidRDefault="006B409C" w:rsidP="006B409C">
      <w:pPr>
        <w:spacing w:after="0" w:line="240" w:lineRule="auto"/>
        <w:jc w:val="both"/>
        <w:rPr>
          <w:rFonts w:ascii="Arial" w:hAnsi="Arial" w:cs="Arial"/>
          <w:b/>
          <w:bCs/>
          <w:color w:val="263873"/>
          <w:sz w:val="10"/>
          <w:szCs w:val="10"/>
          <w:shd w:val="clear" w:color="auto" w:fill="FFFFFF"/>
          <w:lang w:val="en-CA"/>
        </w:rPr>
      </w:pPr>
    </w:p>
    <w:p w14:paraId="1ED94B6F" w14:textId="56FAECC2" w:rsidR="006B409C" w:rsidRDefault="006B409C" w:rsidP="006B409C">
      <w:pPr>
        <w:spacing w:after="0" w:line="240" w:lineRule="auto"/>
        <w:jc w:val="both"/>
        <w:rPr>
          <w:rFonts w:ascii="Arial" w:eastAsia="Meiryo" w:hAnsi="Arial" w:cs="Arial"/>
          <w:lang w:val="en-CA"/>
        </w:rPr>
      </w:pPr>
      <w:r w:rsidRPr="009255A1">
        <w:rPr>
          <w:rFonts w:ascii="Arial" w:hAnsi="Arial" w:cs="Arial"/>
          <w:b/>
          <w:bCs/>
          <w:color w:val="263873"/>
          <w:shd w:val="clear" w:color="auto" w:fill="FFFFFF"/>
          <w:lang w:val="en-CA"/>
        </w:rPr>
        <w:t>More than a Supplier…A Solution!</w:t>
      </w:r>
      <w:r w:rsidRPr="009255A1">
        <w:rPr>
          <w:rFonts w:ascii="Arial" w:hAnsi="Arial" w:cs="Arial"/>
          <w:b/>
          <w:bCs/>
          <w:color w:val="263773"/>
          <w:shd w:val="clear" w:color="auto" w:fill="FFFFFF"/>
          <w:lang w:val="en-CA"/>
        </w:rPr>
        <w:t xml:space="preserve"> </w:t>
      </w:r>
      <w:r w:rsidRPr="009255A1">
        <w:rPr>
          <w:rFonts w:ascii="Arial" w:eastAsia="Meiryo" w:hAnsi="Arial" w:cs="Arial"/>
          <w:lang w:val="en-CA"/>
        </w:rPr>
        <w:t xml:space="preserve">In addition </w:t>
      </w:r>
      <w:r w:rsidR="00542C56">
        <w:rPr>
          <w:rFonts w:ascii="Arial" w:eastAsia="Meiryo" w:hAnsi="Arial" w:cs="Arial"/>
          <w:lang w:val="en-CA"/>
        </w:rPr>
        <w:t>to</w:t>
      </w:r>
      <w:r w:rsidRPr="009255A1">
        <w:rPr>
          <w:rFonts w:ascii="Arial" w:eastAsia="Meiryo" w:hAnsi="Arial" w:cs="Arial"/>
          <w:lang w:val="en-CA"/>
        </w:rPr>
        <w:t xml:space="preserve"> products </w:t>
      </w:r>
      <w:r w:rsidR="00B757B6">
        <w:rPr>
          <w:rFonts w:ascii="Arial" w:eastAsia="Meiryo" w:hAnsi="Arial" w:cs="Arial"/>
          <w:lang w:val="en-CA"/>
        </w:rPr>
        <w:t>and parts support</w:t>
      </w:r>
      <w:r w:rsidRPr="009255A1">
        <w:rPr>
          <w:rFonts w:ascii="Arial" w:eastAsia="Meiryo" w:hAnsi="Arial" w:cs="Arial"/>
          <w:lang w:val="en-CA"/>
        </w:rPr>
        <w:t xml:space="preserve">, we </w:t>
      </w:r>
      <w:r w:rsidR="00542C56">
        <w:rPr>
          <w:rFonts w:ascii="Arial" w:eastAsia="Meiryo" w:hAnsi="Arial" w:cs="Arial"/>
          <w:lang w:val="en-CA"/>
        </w:rPr>
        <w:t>also offer</w:t>
      </w:r>
      <w:r w:rsidRPr="009255A1">
        <w:rPr>
          <w:rFonts w:ascii="Arial" w:eastAsia="Meiryo" w:hAnsi="Arial" w:cs="Arial"/>
          <w:lang w:val="en-CA"/>
        </w:rPr>
        <w:t xml:space="preserve"> retrofit services, start-up services, telephone and on-site technical support, engineering design, panel assembly, technical drawings/wiring diagram and software programming.   For </w:t>
      </w:r>
      <w:r w:rsidR="00990A4C">
        <w:rPr>
          <w:rFonts w:ascii="Arial" w:eastAsia="Meiryo" w:hAnsi="Arial" w:cs="Arial"/>
          <w:lang w:val="en-CA"/>
        </w:rPr>
        <w:t>40</w:t>
      </w:r>
      <w:r w:rsidRPr="009255A1">
        <w:rPr>
          <w:rFonts w:ascii="Arial" w:eastAsia="Meiryo" w:hAnsi="Arial" w:cs="Arial"/>
          <w:lang w:val="en-CA"/>
        </w:rPr>
        <w:t xml:space="preserve"> years, </w:t>
      </w:r>
      <w:proofErr w:type="spellStart"/>
      <w:r w:rsidRPr="009255A1">
        <w:rPr>
          <w:rFonts w:ascii="Arial" w:eastAsia="Meiryo" w:hAnsi="Arial" w:cs="Arial"/>
          <w:b/>
          <w:bCs/>
          <w:lang w:val="en-CA"/>
        </w:rPr>
        <w:t>ProKontrol</w:t>
      </w:r>
      <w:proofErr w:type="spellEnd"/>
      <w:r w:rsidRPr="009255A1">
        <w:rPr>
          <w:rFonts w:ascii="Arial" w:eastAsia="Meiryo" w:hAnsi="Arial" w:cs="Arial"/>
          <w:b/>
          <w:bCs/>
          <w:lang w:val="en-CA"/>
        </w:rPr>
        <w:t xml:space="preserve"> </w:t>
      </w:r>
      <w:r w:rsidRPr="009255A1">
        <w:rPr>
          <w:rFonts w:ascii="Arial" w:hAnsi="Arial" w:cs="Arial"/>
          <w:lang w:val="en-CA"/>
        </w:rPr>
        <w:t xml:space="preserve">has been showing consistent growth with locations in </w:t>
      </w:r>
      <w:r w:rsidRPr="009255A1">
        <w:rPr>
          <w:rFonts w:ascii="Arial" w:eastAsia="Meiryo" w:hAnsi="Arial" w:cs="Arial"/>
          <w:lang w:val="en-CA"/>
        </w:rPr>
        <w:t>Laval, Longueuil, Quebec, Toronto</w:t>
      </w:r>
      <w:r w:rsidR="001D4135">
        <w:rPr>
          <w:rFonts w:ascii="Arial" w:eastAsia="Meiryo" w:hAnsi="Arial" w:cs="Arial"/>
          <w:lang w:val="en-CA"/>
        </w:rPr>
        <w:t>, Ottawa</w:t>
      </w:r>
      <w:r w:rsidRPr="009255A1">
        <w:rPr>
          <w:rFonts w:ascii="Arial" w:eastAsia="Meiryo" w:hAnsi="Arial" w:cs="Arial"/>
          <w:lang w:val="en-CA"/>
        </w:rPr>
        <w:t xml:space="preserve"> and Halifax in addition to our location for combustion.  </w:t>
      </w:r>
      <w:r w:rsidR="003B33A1">
        <w:rPr>
          <w:rFonts w:ascii="Arial" w:eastAsia="Meiryo" w:hAnsi="Arial" w:cs="Arial"/>
          <w:lang w:val="en-CA"/>
        </w:rPr>
        <w:t xml:space="preserve">We are looking </w:t>
      </w:r>
      <w:r w:rsidR="00841129">
        <w:rPr>
          <w:rFonts w:ascii="Arial" w:eastAsia="Meiryo" w:hAnsi="Arial" w:cs="Arial"/>
          <w:lang w:val="en-CA"/>
        </w:rPr>
        <w:t>to fill the following position</w:t>
      </w:r>
      <w:r w:rsidR="003B33A1">
        <w:rPr>
          <w:rFonts w:ascii="Arial" w:eastAsia="Meiryo" w:hAnsi="Arial" w:cs="Arial"/>
          <w:lang w:val="en-CA"/>
        </w:rPr>
        <w:t xml:space="preserve">: </w:t>
      </w:r>
    </w:p>
    <w:p w14:paraId="27B820F8" w14:textId="40E93D7E" w:rsidR="00374D62" w:rsidRPr="006B409C" w:rsidRDefault="0049163B" w:rsidP="00EF2D47">
      <w:pPr>
        <w:spacing w:before="120" w:after="0" w:line="276" w:lineRule="auto"/>
        <w:jc w:val="center"/>
        <w:rPr>
          <w:rFonts w:ascii="Arial" w:eastAsia="Times New Roman" w:hAnsi="Arial" w:cs="Arial"/>
          <w:b/>
          <w:bCs/>
          <w:color w:val="65BEBA"/>
          <w:sz w:val="32"/>
          <w:szCs w:val="32"/>
          <w:shd w:val="clear" w:color="auto" w:fill="FFFFFF"/>
          <w:lang w:val="en-CA"/>
        </w:rPr>
      </w:pPr>
      <w:r>
        <w:rPr>
          <w:rFonts w:ascii="Arial" w:eastAsia="Times New Roman" w:hAnsi="Arial" w:cs="Arial"/>
          <w:b/>
          <w:bCs/>
          <w:color w:val="65BEBA"/>
          <w:sz w:val="32"/>
          <w:szCs w:val="32"/>
          <w:shd w:val="clear" w:color="auto" w:fill="FFFFFF"/>
          <w:lang w:val="en-CA"/>
        </w:rPr>
        <w:t xml:space="preserve">Assistant </w:t>
      </w:r>
      <w:r w:rsidR="00BD3490">
        <w:rPr>
          <w:rFonts w:ascii="Arial" w:eastAsia="Times New Roman" w:hAnsi="Arial" w:cs="Arial"/>
          <w:b/>
          <w:bCs/>
          <w:color w:val="65BEBA"/>
          <w:sz w:val="32"/>
          <w:szCs w:val="32"/>
          <w:shd w:val="clear" w:color="auto" w:fill="FFFFFF"/>
          <w:lang w:val="en-CA"/>
        </w:rPr>
        <w:t>C</w:t>
      </w:r>
      <w:r>
        <w:rPr>
          <w:rFonts w:ascii="Arial" w:eastAsia="Times New Roman" w:hAnsi="Arial" w:cs="Arial"/>
          <w:b/>
          <w:bCs/>
          <w:color w:val="65BEBA"/>
          <w:sz w:val="32"/>
          <w:szCs w:val="32"/>
          <w:shd w:val="clear" w:color="auto" w:fill="FFFFFF"/>
          <w:lang w:val="en-CA"/>
        </w:rPr>
        <w:t>ontroller</w:t>
      </w:r>
    </w:p>
    <w:p w14:paraId="76A01A1C" w14:textId="7B0EF618" w:rsidR="00836B09" w:rsidRDefault="006B409C" w:rsidP="00034CB7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color w:val="65BEBA"/>
          <w:shd w:val="clear" w:color="auto" w:fill="FFFFFF"/>
          <w:lang w:val="en-CA"/>
        </w:rPr>
      </w:pPr>
      <w:r w:rsidRPr="006B409C">
        <w:rPr>
          <w:rFonts w:ascii="Arial" w:eastAsia="Meiryo" w:hAnsi="Arial" w:cs="Arial"/>
          <w:sz w:val="22"/>
          <w:szCs w:val="22"/>
          <w:lang w:val="en-CA"/>
        </w:rPr>
        <w:t xml:space="preserve">Interested in a career with the </w:t>
      </w:r>
      <w:proofErr w:type="spellStart"/>
      <w:r w:rsidRPr="006B409C">
        <w:rPr>
          <w:rFonts w:ascii="Arial" w:eastAsia="Meiryo" w:hAnsi="Arial" w:cs="Arial"/>
          <w:b/>
          <w:bCs/>
          <w:sz w:val="22"/>
          <w:szCs w:val="22"/>
          <w:lang w:val="en-CA"/>
        </w:rPr>
        <w:t>ProKontrol</w:t>
      </w:r>
      <w:proofErr w:type="spellEnd"/>
      <w:r w:rsidRPr="006B409C">
        <w:rPr>
          <w:rFonts w:ascii="Arial" w:eastAsia="Meiryo" w:hAnsi="Arial" w:cs="Arial"/>
          <w:sz w:val="22"/>
          <w:szCs w:val="22"/>
          <w:lang w:val="en-CA"/>
        </w:rPr>
        <w:t xml:space="preserve"> team?  Please send your resume to</w:t>
      </w:r>
      <w:r w:rsidRPr="00A703EB">
        <w:rPr>
          <w:rFonts w:ascii="Arial" w:eastAsia="Meiryo" w:hAnsi="Arial" w:cs="Arial"/>
          <w:sz w:val="20"/>
          <w:szCs w:val="20"/>
          <w:lang w:val="en-CA"/>
        </w:rPr>
        <w:t xml:space="preserve">: </w:t>
      </w:r>
      <w:hyperlink r:id="rId11" w:history="1">
        <w:r w:rsidRPr="00A703EB">
          <w:rPr>
            <w:rFonts w:ascii="Arial" w:hAnsi="Arial" w:cs="Arial"/>
            <w:b/>
            <w:bCs/>
            <w:color w:val="65BEBA"/>
            <w:shd w:val="clear" w:color="auto" w:fill="FFFFFF"/>
            <w:lang w:val="en-CA"/>
          </w:rPr>
          <w:t>cv@Prokontrol.com</w:t>
        </w:r>
      </w:hyperlink>
    </w:p>
    <w:p w14:paraId="04FFEF6F" w14:textId="77777777" w:rsidR="006B409C" w:rsidRPr="006B409C" w:rsidRDefault="006B409C" w:rsidP="005901DD">
      <w:pPr>
        <w:pStyle w:val="NormalWeb"/>
        <w:spacing w:before="0" w:beforeAutospacing="0" w:after="0" w:afterAutospacing="0"/>
        <w:jc w:val="both"/>
        <w:rPr>
          <w:rFonts w:ascii="Arial" w:eastAsia="Meiryo" w:hAnsi="Arial" w:cs="Arial"/>
          <w:color w:val="000000"/>
          <w:sz w:val="20"/>
          <w:szCs w:val="20"/>
          <w:lang w:val="en-CA"/>
        </w:rPr>
      </w:pPr>
    </w:p>
    <w:p w14:paraId="68232418" w14:textId="77777777" w:rsidR="00E76465" w:rsidRPr="00D810EE" w:rsidRDefault="00E76465" w:rsidP="00B82CCD">
      <w:pPr>
        <w:spacing w:after="0" w:line="240" w:lineRule="auto"/>
        <w:rPr>
          <w:rFonts w:ascii="Arial" w:hAnsi="Arial" w:cs="Arial"/>
          <w:b/>
          <w:bCs/>
          <w:color w:val="263873"/>
          <w:sz w:val="10"/>
          <w:szCs w:val="10"/>
          <w:shd w:val="clear" w:color="auto" w:fill="FFFFFF"/>
          <w:lang w:val="en-CA"/>
        </w:rPr>
        <w:sectPr w:rsidR="00E76465" w:rsidRPr="00D810EE" w:rsidSect="00540842">
          <w:headerReference w:type="default" r:id="rId12"/>
          <w:footerReference w:type="default" r:id="rId13"/>
          <w:pgSz w:w="12240" w:h="15840" w:code="1"/>
          <w:pgMar w:top="720" w:right="851" w:bottom="397" w:left="851" w:header="510" w:footer="454" w:gutter="0"/>
          <w:cols w:space="708"/>
          <w:docGrid w:linePitch="360"/>
        </w:sectPr>
      </w:pPr>
    </w:p>
    <w:p w14:paraId="37BE0B55" w14:textId="523657D3" w:rsidR="00836B09" w:rsidRPr="006B409C" w:rsidRDefault="006B409C" w:rsidP="006B409C">
      <w:pPr>
        <w:spacing w:after="0" w:line="240" w:lineRule="auto"/>
        <w:rPr>
          <w:rFonts w:ascii="Arial" w:hAnsi="Arial" w:cs="Arial"/>
          <w:b/>
          <w:bCs/>
          <w:color w:val="263873"/>
          <w:shd w:val="clear" w:color="auto" w:fill="FFFFFF"/>
          <w:lang w:val="en-CA"/>
        </w:rPr>
      </w:pPr>
      <w:r w:rsidRPr="006B409C">
        <w:rPr>
          <w:rFonts w:ascii="Arial" w:hAnsi="Arial" w:cs="Arial"/>
          <w:b/>
          <w:bCs/>
          <w:color w:val="263873"/>
          <w:shd w:val="clear" w:color="auto" w:fill="FFFFFF"/>
          <w:lang w:val="en-CA"/>
        </w:rPr>
        <w:t>Main Responsibilities</w:t>
      </w:r>
    </w:p>
    <w:p w14:paraId="67B04DB0" w14:textId="77777777" w:rsidR="00CE2604" w:rsidRPr="00CE2604" w:rsidRDefault="00CE2604" w:rsidP="00CE2604">
      <w:pPr>
        <w:pStyle w:val="Sansinterligne"/>
        <w:numPr>
          <w:ilvl w:val="0"/>
          <w:numId w:val="1"/>
        </w:numPr>
        <w:ind w:left="284" w:hanging="142"/>
        <w:rPr>
          <w:rFonts w:ascii="Arial" w:hAnsi="Arial" w:cs="Arial"/>
          <w:sz w:val="22"/>
          <w:szCs w:val="22"/>
        </w:rPr>
      </w:pPr>
      <w:r w:rsidRPr="00CE2604">
        <w:rPr>
          <w:rFonts w:ascii="Arial" w:hAnsi="Arial" w:cs="Arial"/>
          <w:sz w:val="22"/>
          <w:szCs w:val="22"/>
        </w:rPr>
        <w:t xml:space="preserve">Participate in the month-end closing process </w:t>
      </w:r>
    </w:p>
    <w:p w14:paraId="71A13A31" w14:textId="77777777" w:rsidR="00CE2604" w:rsidRPr="00CE2604" w:rsidRDefault="00CE2604" w:rsidP="00CE2604">
      <w:pPr>
        <w:pStyle w:val="Sansinterligne"/>
        <w:numPr>
          <w:ilvl w:val="0"/>
          <w:numId w:val="1"/>
        </w:numPr>
        <w:ind w:left="284" w:hanging="142"/>
        <w:rPr>
          <w:rFonts w:ascii="Arial" w:hAnsi="Arial" w:cs="Arial"/>
          <w:sz w:val="22"/>
          <w:szCs w:val="22"/>
        </w:rPr>
      </w:pPr>
      <w:r w:rsidRPr="00CE2604">
        <w:rPr>
          <w:rFonts w:ascii="Arial" w:hAnsi="Arial" w:cs="Arial"/>
          <w:sz w:val="22"/>
          <w:szCs w:val="22"/>
        </w:rPr>
        <w:t xml:space="preserve">Ensure the preparation of divisional monthly financial statements </w:t>
      </w:r>
    </w:p>
    <w:p w14:paraId="51426129" w14:textId="77777777" w:rsidR="00CE2604" w:rsidRPr="00CE2604" w:rsidRDefault="00CE2604" w:rsidP="00CE2604">
      <w:pPr>
        <w:pStyle w:val="Sansinterligne"/>
        <w:numPr>
          <w:ilvl w:val="0"/>
          <w:numId w:val="1"/>
        </w:numPr>
        <w:ind w:left="284" w:hanging="142"/>
        <w:rPr>
          <w:rFonts w:ascii="Arial" w:hAnsi="Arial" w:cs="Arial"/>
          <w:sz w:val="22"/>
          <w:szCs w:val="22"/>
        </w:rPr>
      </w:pPr>
      <w:r w:rsidRPr="00CE2604">
        <w:rPr>
          <w:rFonts w:ascii="Arial" w:hAnsi="Arial" w:cs="Arial"/>
          <w:sz w:val="22"/>
          <w:szCs w:val="22"/>
        </w:rPr>
        <w:t xml:space="preserve">Participate in the preparation of annual financial statements and documentation provided to auditors </w:t>
      </w:r>
    </w:p>
    <w:p w14:paraId="7A96495E" w14:textId="3CEE480F" w:rsidR="00CE2604" w:rsidRPr="00CE2604" w:rsidRDefault="00CE2604" w:rsidP="00CE2604">
      <w:pPr>
        <w:pStyle w:val="Sansinterligne"/>
        <w:numPr>
          <w:ilvl w:val="0"/>
          <w:numId w:val="1"/>
        </w:numPr>
        <w:ind w:left="284" w:hanging="142"/>
        <w:rPr>
          <w:rFonts w:ascii="Arial" w:hAnsi="Arial" w:cs="Arial"/>
          <w:sz w:val="22"/>
          <w:szCs w:val="22"/>
        </w:rPr>
      </w:pPr>
      <w:r w:rsidRPr="00CE2604">
        <w:rPr>
          <w:rFonts w:ascii="Arial" w:hAnsi="Arial" w:cs="Arial"/>
          <w:sz w:val="22"/>
          <w:szCs w:val="22"/>
        </w:rPr>
        <w:t>Actively participate in accounts receivable and accounts payable activities (super user</w:t>
      </w:r>
      <w:r w:rsidR="00D810EE">
        <w:rPr>
          <w:rFonts w:ascii="Arial" w:hAnsi="Arial" w:cs="Arial"/>
          <w:sz w:val="22"/>
          <w:szCs w:val="22"/>
        </w:rPr>
        <w:t>)</w:t>
      </w:r>
    </w:p>
    <w:p w14:paraId="7289956E" w14:textId="77777777" w:rsidR="00CE2604" w:rsidRPr="00CE2604" w:rsidRDefault="00CE2604" w:rsidP="00CE2604">
      <w:pPr>
        <w:pStyle w:val="Sansinterligne"/>
        <w:numPr>
          <w:ilvl w:val="0"/>
          <w:numId w:val="1"/>
        </w:numPr>
        <w:ind w:left="284" w:hanging="142"/>
        <w:rPr>
          <w:rFonts w:ascii="Arial" w:hAnsi="Arial" w:cs="Arial"/>
          <w:sz w:val="22"/>
          <w:szCs w:val="22"/>
        </w:rPr>
      </w:pPr>
      <w:r w:rsidRPr="00CE2604">
        <w:rPr>
          <w:rFonts w:ascii="Arial" w:hAnsi="Arial" w:cs="Arial"/>
          <w:sz w:val="22"/>
          <w:szCs w:val="22"/>
        </w:rPr>
        <w:t xml:space="preserve">Support the Controller in the budgeting process, analyze and explain variances </w:t>
      </w:r>
    </w:p>
    <w:p w14:paraId="23368796" w14:textId="77777777" w:rsidR="00CE2604" w:rsidRPr="00CE2604" w:rsidRDefault="00CE2604" w:rsidP="00CE2604">
      <w:pPr>
        <w:pStyle w:val="Sansinterligne"/>
        <w:numPr>
          <w:ilvl w:val="0"/>
          <w:numId w:val="1"/>
        </w:numPr>
        <w:ind w:left="284" w:hanging="142"/>
        <w:rPr>
          <w:rFonts w:ascii="Arial" w:hAnsi="Arial" w:cs="Arial"/>
          <w:sz w:val="22"/>
          <w:szCs w:val="22"/>
        </w:rPr>
      </w:pPr>
      <w:r w:rsidRPr="00CE2604">
        <w:rPr>
          <w:rFonts w:ascii="Arial" w:hAnsi="Arial" w:cs="Arial"/>
          <w:sz w:val="22"/>
          <w:szCs w:val="22"/>
        </w:rPr>
        <w:t xml:space="preserve">Perform government remittances (e.g., sales taxes, installment payments, payroll deductions, etc.) </w:t>
      </w:r>
    </w:p>
    <w:p w14:paraId="7DFC4B3F" w14:textId="77777777" w:rsidR="00CE2604" w:rsidRPr="00CE2604" w:rsidRDefault="00CE2604" w:rsidP="00CE2604">
      <w:pPr>
        <w:pStyle w:val="Sansinterligne"/>
        <w:numPr>
          <w:ilvl w:val="0"/>
          <w:numId w:val="1"/>
        </w:numPr>
        <w:ind w:left="284" w:hanging="142"/>
        <w:rPr>
          <w:rFonts w:ascii="Arial" w:hAnsi="Arial" w:cs="Arial"/>
          <w:sz w:val="22"/>
          <w:szCs w:val="22"/>
        </w:rPr>
      </w:pPr>
      <w:r w:rsidRPr="00CE2604">
        <w:rPr>
          <w:rFonts w:ascii="Arial" w:hAnsi="Arial" w:cs="Arial"/>
          <w:sz w:val="22"/>
          <w:szCs w:val="22"/>
        </w:rPr>
        <w:t xml:space="preserve">Ensure compliance with accounting procedures and internal controls </w:t>
      </w:r>
    </w:p>
    <w:p w14:paraId="52DFB436" w14:textId="77777777" w:rsidR="00CE2604" w:rsidRPr="00CE2604" w:rsidRDefault="00CE2604" w:rsidP="00CE2604">
      <w:pPr>
        <w:pStyle w:val="Sansinterligne"/>
        <w:numPr>
          <w:ilvl w:val="0"/>
          <w:numId w:val="1"/>
        </w:numPr>
        <w:ind w:left="284" w:hanging="142"/>
        <w:rPr>
          <w:rFonts w:ascii="Arial" w:hAnsi="Arial" w:cs="Arial"/>
          <w:sz w:val="22"/>
          <w:szCs w:val="22"/>
        </w:rPr>
      </w:pPr>
      <w:r w:rsidRPr="00CE2604">
        <w:rPr>
          <w:rFonts w:ascii="Arial" w:hAnsi="Arial" w:cs="Arial"/>
          <w:sz w:val="22"/>
          <w:szCs w:val="22"/>
        </w:rPr>
        <w:t xml:space="preserve">Process payroll during absences </w:t>
      </w:r>
    </w:p>
    <w:p w14:paraId="11C649AA" w14:textId="77777777" w:rsidR="00CE2604" w:rsidRPr="00CE2604" w:rsidRDefault="00CE2604" w:rsidP="00CE2604">
      <w:pPr>
        <w:pStyle w:val="Sansinterligne"/>
        <w:numPr>
          <w:ilvl w:val="0"/>
          <w:numId w:val="1"/>
        </w:numPr>
        <w:ind w:left="284" w:hanging="142"/>
        <w:rPr>
          <w:rFonts w:ascii="Arial" w:hAnsi="Arial" w:cs="Arial"/>
          <w:sz w:val="22"/>
          <w:szCs w:val="22"/>
        </w:rPr>
      </w:pPr>
      <w:r w:rsidRPr="00CE2604">
        <w:rPr>
          <w:rFonts w:ascii="Arial" w:hAnsi="Arial" w:cs="Arial"/>
          <w:sz w:val="22"/>
          <w:szCs w:val="22"/>
        </w:rPr>
        <w:t xml:space="preserve">Collaborate with the Controller and the Finance Director on various accounting modernization projects </w:t>
      </w:r>
    </w:p>
    <w:p w14:paraId="7F04B321" w14:textId="77777777" w:rsidR="00CE2604" w:rsidRPr="00CE2604" w:rsidRDefault="00CE2604" w:rsidP="00CE2604">
      <w:pPr>
        <w:pStyle w:val="Sansinterligne"/>
        <w:numPr>
          <w:ilvl w:val="0"/>
          <w:numId w:val="1"/>
        </w:numPr>
        <w:ind w:left="284" w:hanging="142"/>
        <w:rPr>
          <w:rFonts w:ascii="Arial" w:hAnsi="Arial" w:cs="Arial"/>
          <w:sz w:val="22"/>
          <w:szCs w:val="22"/>
        </w:rPr>
      </w:pPr>
      <w:r w:rsidRPr="00CE2604">
        <w:rPr>
          <w:rFonts w:ascii="Arial" w:hAnsi="Arial" w:cs="Arial"/>
          <w:sz w:val="22"/>
          <w:szCs w:val="22"/>
        </w:rPr>
        <w:t xml:space="preserve">Support the management team with growth-related initiatives, including business acquisitions, integrations, and other upcoming projects </w:t>
      </w:r>
    </w:p>
    <w:p w14:paraId="5B911905" w14:textId="17E8753A" w:rsidR="00CE2604" w:rsidRPr="00CE2604" w:rsidRDefault="00CE2604" w:rsidP="00CE2604">
      <w:pPr>
        <w:pStyle w:val="Sansinterligne"/>
        <w:numPr>
          <w:ilvl w:val="0"/>
          <w:numId w:val="1"/>
        </w:numPr>
        <w:ind w:left="284" w:hanging="142"/>
        <w:rPr>
          <w:rFonts w:ascii="Arial" w:hAnsi="Arial" w:cs="Arial"/>
          <w:sz w:val="22"/>
          <w:szCs w:val="22"/>
        </w:rPr>
      </w:pPr>
      <w:r w:rsidRPr="00CE2604">
        <w:rPr>
          <w:rFonts w:ascii="Arial" w:hAnsi="Arial" w:cs="Arial"/>
          <w:sz w:val="22"/>
          <w:szCs w:val="22"/>
        </w:rPr>
        <w:t xml:space="preserve">Perform any other related duties </w:t>
      </w:r>
    </w:p>
    <w:p w14:paraId="6879C1C3" w14:textId="77777777" w:rsidR="00CE2604" w:rsidRPr="00CE2604" w:rsidRDefault="00CE2604" w:rsidP="00CE2604">
      <w:pPr>
        <w:pStyle w:val="Sansinterligne"/>
        <w:numPr>
          <w:ilvl w:val="0"/>
          <w:numId w:val="1"/>
        </w:numPr>
        <w:ind w:left="284" w:hanging="142"/>
        <w:rPr>
          <w:rFonts w:ascii="Arial" w:hAnsi="Arial" w:cs="Arial"/>
          <w:vanish/>
          <w:lang w:val="fr-CA"/>
        </w:rPr>
      </w:pPr>
      <w:r w:rsidRPr="00CE2604">
        <w:rPr>
          <w:rFonts w:ascii="Arial" w:hAnsi="Arial" w:cs="Arial"/>
          <w:vanish/>
          <w:lang w:val="fr-CA"/>
        </w:rPr>
        <w:t>Bas du formulaire</w:t>
      </w:r>
    </w:p>
    <w:p w14:paraId="694D6C82" w14:textId="7EDD1DD2" w:rsidR="006B409C" w:rsidRPr="00E02AC6" w:rsidRDefault="00E02AC6" w:rsidP="00E02AC6">
      <w:pPr>
        <w:pStyle w:val="Sansinterligne"/>
        <w:numPr>
          <w:ilvl w:val="0"/>
          <w:numId w:val="1"/>
        </w:numPr>
        <w:ind w:left="284" w:hanging="142"/>
        <w:rPr>
          <w:rFonts w:ascii="Arial" w:hAnsi="Arial" w:cs="Arial"/>
          <w:sz w:val="22"/>
          <w:szCs w:val="22"/>
        </w:rPr>
      </w:pPr>
      <w:r w:rsidRPr="00E02AC6">
        <w:rPr>
          <w:rFonts w:ascii="Arial" w:hAnsi="Arial" w:cs="Arial"/>
          <w:sz w:val="22"/>
          <w:szCs w:val="22"/>
        </w:rPr>
        <w:t xml:space="preserve">Stay up to date with knowledge </w:t>
      </w:r>
      <w:r w:rsidR="00962DAC">
        <w:rPr>
          <w:rFonts w:ascii="Arial" w:hAnsi="Arial" w:cs="Arial"/>
          <w:sz w:val="22"/>
          <w:szCs w:val="22"/>
        </w:rPr>
        <w:t>pertaining to new</w:t>
      </w:r>
      <w:r w:rsidRPr="00E02AC6">
        <w:rPr>
          <w:rFonts w:ascii="Arial" w:hAnsi="Arial" w:cs="Arial"/>
          <w:sz w:val="22"/>
          <w:szCs w:val="22"/>
        </w:rPr>
        <w:t xml:space="preserve"> products and technologies</w:t>
      </w:r>
    </w:p>
    <w:p w14:paraId="5A48B15C" w14:textId="77777777" w:rsidR="006B409C" w:rsidRPr="006B409C" w:rsidRDefault="006B409C" w:rsidP="006B409C">
      <w:pPr>
        <w:pStyle w:val="Sansinterligne"/>
        <w:numPr>
          <w:ilvl w:val="0"/>
          <w:numId w:val="1"/>
        </w:numPr>
        <w:ind w:left="284" w:hanging="142"/>
        <w:rPr>
          <w:rFonts w:ascii="Arial" w:eastAsia="Meiryo" w:hAnsi="Arial" w:cs="Arial"/>
          <w:sz w:val="22"/>
          <w:szCs w:val="22"/>
        </w:rPr>
      </w:pPr>
      <w:r w:rsidRPr="006B409C">
        <w:rPr>
          <w:rFonts w:ascii="Arial" w:hAnsi="Arial" w:cs="Arial"/>
          <w:sz w:val="22"/>
          <w:szCs w:val="22"/>
        </w:rPr>
        <w:t>Attend training sessions given by suppliers and participate in industry meetings, seminars and trade shows</w:t>
      </w:r>
    </w:p>
    <w:p w14:paraId="6D74A96E" w14:textId="77777777" w:rsidR="00C1253B" w:rsidRDefault="00C1253B" w:rsidP="006B409C">
      <w:pPr>
        <w:spacing w:after="0" w:line="240" w:lineRule="auto"/>
        <w:rPr>
          <w:rFonts w:ascii="Arial" w:hAnsi="Arial" w:cs="Arial"/>
          <w:b/>
          <w:bCs/>
          <w:color w:val="263873"/>
          <w:shd w:val="clear" w:color="auto" w:fill="FFFFFF"/>
          <w:lang w:val="en-CA"/>
        </w:rPr>
      </w:pPr>
    </w:p>
    <w:p w14:paraId="69BF4953" w14:textId="77777777" w:rsidR="006C6FB9" w:rsidRDefault="006C6FB9" w:rsidP="006B409C">
      <w:pPr>
        <w:spacing w:after="0" w:line="240" w:lineRule="auto"/>
        <w:rPr>
          <w:rFonts w:ascii="Arial" w:hAnsi="Arial" w:cs="Arial"/>
          <w:b/>
          <w:bCs/>
          <w:color w:val="263873"/>
          <w:shd w:val="clear" w:color="auto" w:fill="FFFFFF"/>
          <w:lang w:val="en-CA"/>
        </w:rPr>
      </w:pPr>
    </w:p>
    <w:p w14:paraId="124FE912" w14:textId="6BCE7083" w:rsidR="006B409C" w:rsidRPr="006B409C" w:rsidRDefault="006B409C" w:rsidP="006B409C">
      <w:pPr>
        <w:spacing w:after="0" w:line="240" w:lineRule="auto"/>
        <w:rPr>
          <w:rFonts w:ascii="Arial" w:hAnsi="Arial" w:cs="Arial"/>
          <w:b/>
          <w:bCs/>
          <w:color w:val="263873"/>
          <w:shd w:val="clear" w:color="auto" w:fill="FFFFFF"/>
          <w:lang w:val="en-CA"/>
        </w:rPr>
      </w:pPr>
      <w:r w:rsidRPr="006B409C">
        <w:rPr>
          <w:rFonts w:ascii="Arial" w:hAnsi="Arial" w:cs="Arial"/>
          <w:b/>
          <w:bCs/>
          <w:color w:val="263873"/>
          <w:shd w:val="clear" w:color="auto" w:fill="FFFFFF"/>
          <w:lang w:val="en-CA"/>
        </w:rPr>
        <w:t>Requirements</w:t>
      </w:r>
    </w:p>
    <w:p w14:paraId="605C06D9" w14:textId="4A800FFA" w:rsidR="00D923AA" w:rsidRPr="00D923AA" w:rsidRDefault="00D923AA" w:rsidP="00D923AA">
      <w:pPr>
        <w:pStyle w:val="Sansinterligne"/>
        <w:numPr>
          <w:ilvl w:val="0"/>
          <w:numId w:val="2"/>
        </w:numPr>
        <w:ind w:left="284" w:hanging="142"/>
        <w:rPr>
          <w:rFonts w:ascii="Arial" w:eastAsia="Meiryo" w:hAnsi="Arial" w:cs="Arial"/>
          <w:sz w:val="22"/>
          <w:szCs w:val="22"/>
        </w:rPr>
      </w:pPr>
      <w:r w:rsidRPr="00D923AA">
        <w:rPr>
          <w:rFonts w:ascii="Arial" w:eastAsia="Meiryo" w:hAnsi="Arial" w:cs="Arial"/>
          <w:sz w:val="22"/>
          <w:szCs w:val="22"/>
        </w:rPr>
        <w:t xml:space="preserve">College </w:t>
      </w:r>
      <w:r>
        <w:rPr>
          <w:rFonts w:ascii="Arial" w:eastAsia="Meiryo" w:hAnsi="Arial" w:cs="Arial"/>
          <w:sz w:val="22"/>
          <w:szCs w:val="22"/>
        </w:rPr>
        <w:t xml:space="preserve">Degree </w:t>
      </w:r>
      <w:r w:rsidRPr="00D923AA">
        <w:rPr>
          <w:rFonts w:ascii="Arial" w:eastAsia="Meiryo" w:hAnsi="Arial" w:cs="Arial"/>
          <w:sz w:val="22"/>
          <w:szCs w:val="22"/>
        </w:rPr>
        <w:t xml:space="preserve">in Accounting and Financial Management with </w:t>
      </w:r>
      <w:r w:rsidR="0052670A">
        <w:rPr>
          <w:rFonts w:ascii="Arial" w:eastAsia="Meiryo" w:hAnsi="Arial" w:cs="Arial"/>
          <w:sz w:val="22"/>
          <w:szCs w:val="22"/>
        </w:rPr>
        <w:t>5</w:t>
      </w:r>
      <w:r w:rsidRPr="00D923AA">
        <w:rPr>
          <w:rFonts w:ascii="Arial" w:eastAsia="Meiryo" w:hAnsi="Arial" w:cs="Arial"/>
          <w:sz w:val="22"/>
          <w:szCs w:val="22"/>
        </w:rPr>
        <w:t xml:space="preserve"> years of experience </w:t>
      </w:r>
    </w:p>
    <w:p w14:paraId="457F92AA" w14:textId="79099CA0" w:rsidR="00D923AA" w:rsidRPr="00D923AA" w:rsidRDefault="00D923AA" w:rsidP="00D923AA">
      <w:pPr>
        <w:pStyle w:val="Sansinterligne"/>
        <w:numPr>
          <w:ilvl w:val="0"/>
          <w:numId w:val="2"/>
        </w:numPr>
        <w:ind w:left="284" w:hanging="142"/>
        <w:rPr>
          <w:rFonts w:ascii="Arial" w:eastAsia="Meiryo" w:hAnsi="Arial" w:cs="Arial"/>
          <w:sz w:val="22"/>
          <w:szCs w:val="22"/>
        </w:rPr>
      </w:pPr>
      <w:r w:rsidRPr="00D923AA">
        <w:rPr>
          <w:rFonts w:ascii="Arial" w:eastAsia="Meiryo" w:hAnsi="Arial" w:cs="Arial"/>
          <w:sz w:val="22"/>
          <w:szCs w:val="22"/>
        </w:rPr>
        <w:t xml:space="preserve">OR Bachelor’s degree in Business Administration, Accounting, or Finance with </w:t>
      </w:r>
      <w:r w:rsidR="002C7BDF">
        <w:rPr>
          <w:rFonts w:ascii="Arial" w:eastAsia="Meiryo" w:hAnsi="Arial" w:cs="Arial"/>
          <w:sz w:val="22"/>
          <w:szCs w:val="22"/>
        </w:rPr>
        <w:t>2</w:t>
      </w:r>
      <w:r w:rsidRPr="00D923AA">
        <w:rPr>
          <w:rFonts w:ascii="Arial" w:eastAsia="Meiryo" w:hAnsi="Arial" w:cs="Arial"/>
          <w:sz w:val="22"/>
          <w:szCs w:val="22"/>
        </w:rPr>
        <w:t xml:space="preserve"> years of experience </w:t>
      </w:r>
    </w:p>
    <w:p w14:paraId="4A2A69CF" w14:textId="77777777" w:rsidR="00D923AA" w:rsidRPr="00D923AA" w:rsidRDefault="00D923AA" w:rsidP="00D923AA">
      <w:pPr>
        <w:pStyle w:val="Sansinterligne"/>
        <w:numPr>
          <w:ilvl w:val="0"/>
          <w:numId w:val="2"/>
        </w:numPr>
        <w:ind w:left="284" w:hanging="142"/>
        <w:rPr>
          <w:rFonts w:ascii="Arial" w:eastAsia="Meiryo" w:hAnsi="Arial" w:cs="Arial"/>
          <w:sz w:val="22"/>
          <w:szCs w:val="22"/>
        </w:rPr>
      </w:pPr>
      <w:r w:rsidRPr="00D923AA">
        <w:rPr>
          <w:rFonts w:ascii="Arial" w:eastAsia="Meiryo" w:hAnsi="Arial" w:cs="Arial"/>
          <w:sz w:val="22"/>
          <w:szCs w:val="22"/>
        </w:rPr>
        <w:t xml:space="preserve">Strong knowledge of the full accounting cycle </w:t>
      </w:r>
    </w:p>
    <w:p w14:paraId="582A132C" w14:textId="77777777" w:rsidR="00D923AA" w:rsidRPr="00D923AA" w:rsidRDefault="00D923AA" w:rsidP="00D923AA">
      <w:pPr>
        <w:pStyle w:val="Sansinterligne"/>
        <w:numPr>
          <w:ilvl w:val="0"/>
          <w:numId w:val="2"/>
        </w:numPr>
        <w:ind w:left="284" w:hanging="142"/>
        <w:rPr>
          <w:rFonts w:ascii="Arial" w:eastAsia="Meiryo" w:hAnsi="Arial" w:cs="Arial"/>
          <w:sz w:val="22"/>
          <w:szCs w:val="22"/>
        </w:rPr>
      </w:pPr>
      <w:r w:rsidRPr="00D923AA">
        <w:rPr>
          <w:rFonts w:ascii="Arial" w:eastAsia="Meiryo" w:hAnsi="Arial" w:cs="Arial"/>
          <w:sz w:val="22"/>
          <w:szCs w:val="22"/>
        </w:rPr>
        <w:t xml:space="preserve">Advanced proficiency in Excel </w:t>
      </w:r>
    </w:p>
    <w:p w14:paraId="612E6B2E" w14:textId="46C87F04" w:rsidR="00D923AA" w:rsidRPr="00D923AA" w:rsidRDefault="00D923AA" w:rsidP="00D923AA">
      <w:pPr>
        <w:pStyle w:val="Sansinterligne"/>
        <w:numPr>
          <w:ilvl w:val="0"/>
          <w:numId w:val="2"/>
        </w:numPr>
        <w:ind w:left="284" w:hanging="142"/>
        <w:rPr>
          <w:rFonts w:ascii="Arial" w:eastAsia="Meiryo" w:hAnsi="Arial" w:cs="Arial"/>
          <w:sz w:val="22"/>
          <w:szCs w:val="22"/>
        </w:rPr>
      </w:pPr>
      <w:r w:rsidRPr="00D923AA">
        <w:rPr>
          <w:rFonts w:ascii="Arial" w:eastAsia="Meiryo" w:hAnsi="Arial" w:cs="Arial"/>
          <w:sz w:val="22"/>
          <w:szCs w:val="22"/>
        </w:rPr>
        <w:t>Bilingu</w:t>
      </w:r>
      <w:r w:rsidR="00613729">
        <w:rPr>
          <w:rFonts w:ascii="Arial" w:eastAsia="Meiryo" w:hAnsi="Arial" w:cs="Arial"/>
          <w:sz w:val="22"/>
          <w:szCs w:val="22"/>
        </w:rPr>
        <w:t>al</w:t>
      </w:r>
      <w:r w:rsidRPr="00D923AA">
        <w:rPr>
          <w:rFonts w:ascii="Arial" w:eastAsia="Meiryo" w:hAnsi="Arial" w:cs="Arial"/>
          <w:sz w:val="22"/>
          <w:szCs w:val="22"/>
        </w:rPr>
        <w:t xml:space="preserve"> </w:t>
      </w:r>
      <w:r w:rsidR="00613729">
        <w:rPr>
          <w:rFonts w:ascii="Arial" w:eastAsia="Meiryo" w:hAnsi="Arial" w:cs="Arial"/>
          <w:sz w:val="22"/>
          <w:szCs w:val="22"/>
        </w:rPr>
        <w:t>(French/English)</w:t>
      </w:r>
    </w:p>
    <w:p w14:paraId="4BE5D9A0" w14:textId="1512C134" w:rsidR="00C1253B" w:rsidRPr="00C1253B" w:rsidRDefault="00C1253B" w:rsidP="00C1253B">
      <w:pPr>
        <w:pStyle w:val="Sansinterligne"/>
        <w:numPr>
          <w:ilvl w:val="0"/>
          <w:numId w:val="2"/>
        </w:numPr>
        <w:ind w:left="284" w:hanging="142"/>
        <w:rPr>
          <w:rFonts w:ascii="Arial" w:eastAsia="Meiryo" w:hAnsi="Arial" w:cs="Arial"/>
          <w:sz w:val="22"/>
          <w:szCs w:val="22"/>
        </w:rPr>
      </w:pPr>
      <w:r w:rsidRPr="00C1253B">
        <w:rPr>
          <w:rFonts w:ascii="Arial" w:eastAsia="Meiryo" w:hAnsi="Arial" w:cs="Arial"/>
          <w:sz w:val="22"/>
          <w:szCs w:val="22"/>
        </w:rPr>
        <w:t xml:space="preserve">Good knowledge of accounting systems </w:t>
      </w:r>
    </w:p>
    <w:p w14:paraId="2AA02424" w14:textId="10E730D0" w:rsidR="00D81C1A" w:rsidRDefault="00C1253B" w:rsidP="00C1253B">
      <w:pPr>
        <w:pStyle w:val="Sansinterligne"/>
        <w:numPr>
          <w:ilvl w:val="0"/>
          <w:numId w:val="2"/>
        </w:numPr>
        <w:ind w:left="284" w:hanging="142"/>
        <w:rPr>
          <w:rFonts w:ascii="Arial" w:eastAsia="Meiryo" w:hAnsi="Arial" w:cs="Arial"/>
          <w:sz w:val="22"/>
          <w:szCs w:val="22"/>
        </w:rPr>
      </w:pPr>
      <w:r w:rsidRPr="00C1253B">
        <w:rPr>
          <w:rFonts w:ascii="Arial" w:eastAsia="Meiryo" w:hAnsi="Arial" w:cs="Arial"/>
          <w:sz w:val="22"/>
          <w:szCs w:val="22"/>
        </w:rPr>
        <w:t>Good proficiency with office software tools</w:t>
      </w:r>
    </w:p>
    <w:p w14:paraId="413262A0" w14:textId="77777777" w:rsidR="00C1253B" w:rsidRPr="00D810EE" w:rsidRDefault="00C1253B" w:rsidP="00C1253B">
      <w:pPr>
        <w:pStyle w:val="Sansinterligne"/>
        <w:ind w:left="284"/>
        <w:rPr>
          <w:rFonts w:ascii="Arial" w:eastAsia="Meiryo" w:hAnsi="Arial" w:cs="Arial"/>
          <w:sz w:val="16"/>
          <w:szCs w:val="16"/>
        </w:rPr>
      </w:pPr>
    </w:p>
    <w:p w14:paraId="7A0EA4CD" w14:textId="77777777" w:rsidR="006B409C" w:rsidRPr="006B409C" w:rsidRDefault="006B409C" w:rsidP="006B409C">
      <w:pPr>
        <w:spacing w:after="0" w:line="240" w:lineRule="auto"/>
        <w:rPr>
          <w:rFonts w:ascii="Arial" w:hAnsi="Arial" w:cs="Arial"/>
          <w:b/>
          <w:bCs/>
          <w:color w:val="263873"/>
          <w:shd w:val="clear" w:color="auto" w:fill="FFFFFF"/>
          <w:lang w:val="en-CA"/>
        </w:rPr>
      </w:pPr>
      <w:r w:rsidRPr="006B409C">
        <w:rPr>
          <w:rFonts w:ascii="Arial" w:hAnsi="Arial" w:cs="Arial"/>
          <w:b/>
          <w:bCs/>
          <w:color w:val="263873"/>
          <w:shd w:val="clear" w:color="auto" w:fill="FFFFFF"/>
          <w:lang w:val="en-CA"/>
        </w:rPr>
        <w:t>Competencies</w:t>
      </w:r>
    </w:p>
    <w:p w14:paraId="1ED53D3E" w14:textId="628A60E8" w:rsidR="006B409C" w:rsidRPr="006B409C" w:rsidRDefault="00E300E2" w:rsidP="006B409C">
      <w:pPr>
        <w:pStyle w:val="Sansinterligne"/>
        <w:numPr>
          <w:ilvl w:val="0"/>
          <w:numId w:val="2"/>
        </w:numPr>
        <w:ind w:left="284" w:hanging="142"/>
        <w:rPr>
          <w:rFonts w:ascii="Arial" w:eastAsia="Meiryo" w:hAnsi="Arial" w:cs="Arial"/>
          <w:sz w:val="22"/>
          <w:szCs w:val="22"/>
        </w:rPr>
      </w:pPr>
      <w:r>
        <w:rPr>
          <w:rFonts w:ascii="Arial" w:eastAsia="Meiryo" w:hAnsi="Arial" w:cs="Arial"/>
          <w:sz w:val="22"/>
          <w:szCs w:val="22"/>
        </w:rPr>
        <w:t>Adaptability</w:t>
      </w:r>
    </w:p>
    <w:p w14:paraId="1E9CE214" w14:textId="77777777" w:rsidR="004A0837" w:rsidRDefault="009261BD" w:rsidP="006B409C">
      <w:pPr>
        <w:pStyle w:val="Sansinterligne"/>
        <w:numPr>
          <w:ilvl w:val="0"/>
          <w:numId w:val="2"/>
        </w:numPr>
        <w:ind w:left="284" w:hanging="142"/>
        <w:rPr>
          <w:rFonts w:ascii="Arial" w:eastAsia="Meiryo" w:hAnsi="Arial" w:cs="Arial"/>
          <w:sz w:val="22"/>
          <w:szCs w:val="22"/>
        </w:rPr>
      </w:pPr>
      <w:r w:rsidRPr="004A0837">
        <w:rPr>
          <w:rFonts w:ascii="Arial" w:eastAsia="Meiryo" w:hAnsi="Arial" w:cs="Arial"/>
          <w:sz w:val="22"/>
          <w:szCs w:val="22"/>
        </w:rPr>
        <w:t>High Quality Work / Attention to Detail</w:t>
      </w:r>
      <w:r w:rsidRPr="006B409C">
        <w:rPr>
          <w:rFonts w:ascii="Arial" w:eastAsia="Meiryo" w:hAnsi="Arial" w:cs="Arial"/>
          <w:sz w:val="22"/>
          <w:szCs w:val="22"/>
        </w:rPr>
        <w:t xml:space="preserve"> </w:t>
      </w:r>
    </w:p>
    <w:p w14:paraId="6B53AB7B" w14:textId="77777777" w:rsidR="004A0837" w:rsidRPr="004A0837" w:rsidRDefault="004A0837" w:rsidP="006B409C">
      <w:pPr>
        <w:pStyle w:val="Sansinterligne"/>
        <w:numPr>
          <w:ilvl w:val="0"/>
          <w:numId w:val="2"/>
        </w:numPr>
        <w:ind w:left="284" w:hanging="142"/>
        <w:rPr>
          <w:rFonts w:ascii="Arial" w:eastAsia="Meiryo" w:hAnsi="Arial" w:cs="Arial"/>
          <w:sz w:val="22"/>
          <w:szCs w:val="22"/>
        </w:rPr>
      </w:pPr>
      <w:r w:rsidRPr="004A0837">
        <w:rPr>
          <w:rFonts w:ascii="Arial" w:eastAsia="Meiryo" w:hAnsi="Arial" w:cs="Arial"/>
          <w:sz w:val="22"/>
          <w:szCs w:val="22"/>
        </w:rPr>
        <w:t xml:space="preserve">Planning and Organising Skills </w:t>
      </w:r>
    </w:p>
    <w:p w14:paraId="22805131" w14:textId="53E3F5A5" w:rsidR="002C0185" w:rsidRDefault="002C0185" w:rsidP="006B409C">
      <w:pPr>
        <w:pStyle w:val="Sansinterligne"/>
        <w:numPr>
          <w:ilvl w:val="0"/>
          <w:numId w:val="2"/>
        </w:numPr>
        <w:ind w:left="284" w:hanging="142"/>
        <w:rPr>
          <w:rFonts w:ascii="Arial" w:eastAsia="Meiryo" w:hAnsi="Arial" w:cs="Arial"/>
          <w:sz w:val="22"/>
          <w:szCs w:val="22"/>
        </w:rPr>
      </w:pPr>
      <w:r w:rsidRPr="004A0837">
        <w:rPr>
          <w:rFonts w:ascii="Arial" w:eastAsia="Meiryo" w:hAnsi="Arial" w:cs="Arial"/>
          <w:sz w:val="22"/>
          <w:szCs w:val="22"/>
        </w:rPr>
        <w:t>Stress Management</w:t>
      </w:r>
      <w:r>
        <w:rPr>
          <w:rFonts w:ascii="Arial" w:eastAsia="Meiryo" w:hAnsi="Arial" w:cs="Arial"/>
          <w:sz w:val="22"/>
          <w:szCs w:val="22"/>
        </w:rPr>
        <w:t xml:space="preserve"> </w:t>
      </w:r>
    </w:p>
    <w:p w14:paraId="0A38C5CB" w14:textId="77777777" w:rsidR="00573CBB" w:rsidRPr="000344F8" w:rsidRDefault="00573CBB" w:rsidP="000344F8">
      <w:pPr>
        <w:pStyle w:val="Sansinterligne"/>
        <w:numPr>
          <w:ilvl w:val="0"/>
          <w:numId w:val="2"/>
        </w:numPr>
        <w:ind w:left="284" w:hanging="142"/>
        <w:rPr>
          <w:rFonts w:ascii="Arial" w:eastAsia="Meiryo" w:hAnsi="Arial" w:cs="Arial"/>
          <w:sz w:val="22"/>
          <w:szCs w:val="22"/>
        </w:rPr>
      </w:pPr>
      <w:r w:rsidRPr="000344F8">
        <w:rPr>
          <w:rFonts w:ascii="Arial" w:eastAsia="Meiryo" w:hAnsi="Arial" w:cs="Arial"/>
          <w:sz w:val="22"/>
          <w:szCs w:val="22"/>
        </w:rPr>
        <w:t>Analytical Ability</w:t>
      </w:r>
    </w:p>
    <w:p w14:paraId="3087A5B5" w14:textId="77777777" w:rsidR="000344F8" w:rsidRDefault="006E0676" w:rsidP="006B409C">
      <w:pPr>
        <w:pStyle w:val="Sansinterligne"/>
        <w:numPr>
          <w:ilvl w:val="0"/>
          <w:numId w:val="2"/>
        </w:numPr>
        <w:ind w:left="284" w:hanging="142"/>
        <w:rPr>
          <w:rFonts w:ascii="Arial" w:eastAsia="Meiryo" w:hAnsi="Arial" w:cs="Arial"/>
          <w:sz w:val="22"/>
          <w:szCs w:val="22"/>
        </w:rPr>
      </w:pPr>
      <w:r w:rsidRPr="000344F8">
        <w:rPr>
          <w:rFonts w:ascii="Arial" w:eastAsia="Meiryo" w:hAnsi="Arial" w:cs="Arial"/>
          <w:sz w:val="22"/>
          <w:szCs w:val="22"/>
        </w:rPr>
        <w:t>Sense of Responsibility</w:t>
      </w:r>
      <w:r w:rsidRPr="006B409C">
        <w:rPr>
          <w:rFonts w:ascii="Arial" w:eastAsia="Meiryo" w:hAnsi="Arial" w:cs="Arial"/>
          <w:sz w:val="22"/>
          <w:szCs w:val="22"/>
        </w:rPr>
        <w:t xml:space="preserve"> </w:t>
      </w:r>
    </w:p>
    <w:p w14:paraId="37C20AFE" w14:textId="77777777" w:rsidR="000344F8" w:rsidRPr="00D810EE" w:rsidRDefault="000344F8" w:rsidP="006B409C">
      <w:pPr>
        <w:spacing w:after="0" w:line="240" w:lineRule="auto"/>
        <w:rPr>
          <w:sz w:val="16"/>
          <w:szCs w:val="16"/>
          <w:lang w:val="en-CA"/>
        </w:rPr>
      </w:pPr>
    </w:p>
    <w:p w14:paraId="049C21B1" w14:textId="77777777" w:rsidR="006B409C" w:rsidRPr="006B409C" w:rsidRDefault="006B409C" w:rsidP="006B409C">
      <w:pPr>
        <w:spacing w:after="0" w:line="240" w:lineRule="auto"/>
        <w:rPr>
          <w:rFonts w:ascii="Arial" w:hAnsi="Arial" w:cs="Arial"/>
          <w:b/>
          <w:bCs/>
          <w:color w:val="263873"/>
          <w:shd w:val="clear" w:color="auto" w:fill="FFFFFF"/>
          <w:lang w:val="en-CA"/>
        </w:rPr>
      </w:pPr>
      <w:r w:rsidRPr="006B409C">
        <w:rPr>
          <w:rFonts w:ascii="Arial" w:hAnsi="Arial" w:cs="Arial"/>
          <w:b/>
          <w:bCs/>
          <w:color w:val="263873"/>
          <w:shd w:val="clear" w:color="auto" w:fill="FFFFFF"/>
          <w:lang w:val="en-CA"/>
        </w:rPr>
        <w:t>We Offer</w:t>
      </w:r>
    </w:p>
    <w:p w14:paraId="74C52936" w14:textId="77777777" w:rsidR="006B409C" w:rsidRPr="006B409C" w:rsidRDefault="006B409C" w:rsidP="006B409C">
      <w:pPr>
        <w:pStyle w:val="Sansinterligne"/>
        <w:numPr>
          <w:ilvl w:val="0"/>
          <w:numId w:val="2"/>
        </w:numPr>
        <w:ind w:left="284" w:hanging="142"/>
        <w:rPr>
          <w:rFonts w:ascii="Arial" w:eastAsia="Meiryo" w:hAnsi="Arial" w:cs="Arial"/>
          <w:sz w:val="22"/>
          <w:szCs w:val="22"/>
        </w:rPr>
      </w:pPr>
      <w:r w:rsidRPr="006B409C">
        <w:rPr>
          <w:rFonts w:ascii="Arial" w:eastAsia="Meiryo" w:hAnsi="Arial" w:cs="Arial"/>
          <w:sz w:val="22"/>
          <w:szCs w:val="22"/>
        </w:rPr>
        <w:t>Competitive Salary</w:t>
      </w:r>
    </w:p>
    <w:p w14:paraId="4ACAF95F" w14:textId="5928FF1B" w:rsidR="006B409C" w:rsidRPr="006B409C" w:rsidRDefault="006B409C" w:rsidP="006B409C">
      <w:pPr>
        <w:pStyle w:val="Sansinterligne"/>
        <w:numPr>
          <w:ilvl w:val="0"/>
          <w:numId w:val="2"/>
        </w:numPr>
        <w:ind w:left="284" w:hanging="142"/>
        <w:rPr>
          <w:rFonts w:ascii="Arial" w:eastAsia="Meiryo" w:hAnsi="Arial" w:cs="Arial"/>
          <w:sz w:val="22"/>
          <w:szCs w:val="22"/>
        </w:rPr>
      </w:pPr>
      <w:r w:rsidRPr="006B409C">
        <w:rPr>
          <w:rFonts w:ascii="Arial" w:eastAsia="Meiryo" w:hAnsi="Arial" w:cs="Arial"/>
          <w:sz w:val="22"/>
          <w:szCs w:val="22"/>
        </w:rPr>
        <w:t xml:space="preserve">Full Benefits Plan </w:t>
      </w:r>
      <w:r w:rsidR="006109A4">
        <w:rPr>
          <w:rFonts w:ascii="Arial" w:eastAsia="Meiryo" w:hAnsi="Arial" w:cs="Arial"/>
          <w:sz w:val="22"/>
          <w:szCs w:val="22"/>
        </w:rPr>
        <w:t xml:space="preserve">including </w:t>
      </w:r>
      <w:proofErr w:type="spellStart"/>
      <w:r w:rsidR="006109A4">
        <w:rPr>
          <w:rFonts w:ascii="Arial" w:eastAsia="Meiryo" w:hAnsi="Arial" w:cs="Arial"/>
          <w:sz w:val="22"/>
          <w:szCs w:val="22"/>
        </w:rPr>
        <w:t>Teledoctors</w:t>
      </w:r>
      <w:proofErr w:type="spellEnd"/>
    </w:p>
    <w:p w14:paraId="67CD9BFC" w14:textId="77777777" w:rsidR="006B409C" w:rsidRPr="006B409C" w:rsidRDefault="006B409C" w:rsidP="006B409C">
      <w:pPr>
        <w:pStyle w:val="Sansinterligne"/>
        <w:numPr>
          <w:ilvl w:val="0"/>
          <w:numId w:val="2"/>
        </w:numPr>
        <w:ind w:left="284" w:hanging="142"/>
        <w:rPr>
          <w:rFonts w:ascii="Arial" w:eastAsia="Meiryo" w:hAnsi="Arial" w:cs="Arial"/>
          <w:sz w:val="22"/>
          <w:szCs w:val="22"/>
        </w:rPr>
      </w:pPr>
      <w:r w:rsidRPr="006B409C">
        <w:rPr>
          <w:rFonts w:ascii="Arial" w:eastAsia="Meiryo" w:hAnsi="Arial" w:cs="Arial"/>
          <w:sz w:val="22"/>
          <w:szCs w:val="22"/>
        </w:rPr>
        <w:t>Parking, Kitchen and Complimentary Hot Beverages</w:t>
      </w:r>
    </w:p>
    <w:p w14:paraId="55E5F0A8" w14:textId="77777777" w:rsidR="006B409C" w:rsidRPr="006B409C" w:rsidRDefault="006B409C" w:rsidP="006B409C">
      <w:pPr>
        <w:pStyle w:val="Sansinterligne"/>
        <w:numPr>
          <w:ilvl w:val="0"/>
          <w:numId w:val="2"/>
        </w:numPr>
        <w:ind w:left="284" w:hanging="142"/>
        <w:rPr>
          <w:rFonts w:ascii="Arial" w:eastAsia="Meiryo" w:hAnsi="Arial" w:cs="Arial"/>
          <w:sz w:val="22"/>
          <w:szCs w:val="22"/>
        </w:rPr>
      </w:pPr>
      <w:r w:rsidRPr="006B409C">
        <w:rPr>
          <w:rFonts w:ascii="Arial" w:eastAsia="Meiryo" w:hAnsi="Arial" w:cs="Arial"/>
          <w:sz w:val="22"/>
          <w:szCs w:val="22"/>
        </w:rPr>
        <w:t>Opportunity to grow within the company</w:t>
      </w:r>
    </w:p>
    <w:p w14:paraId="714E3C43" w14:textId="35B414A3" w:rsidR="006B409C" w:rsidRPr="006B409C" w:rsidRDefault="006B409C" w:rsidP="006B409C">
      <w:pPr>
        <w:pStyle w:val="Sansinterligne"/>
        <w:numPr>
          <w:ilvl w:val="0"/>
          <w:numId w:val="2"/>
        </w:numPr>
        <w:ind w:left="284" w:hanging="142"/>
        <w:rPr>
          <w:rFonts w:ascii="Arial" w:eastAsia="Meiryo" w:hAnsi="Arial" w:cs="Arial"/>
          <w:sz w:val="22"/>
          <w:szCs w:val="22"/>
        </w:rPr>
      </w:pPr>
      <w:r w:rsidRPr="006B409C">
        <w:rPr>
          <w:rFonts w:ascii="Arial" w:eastAsia="Meiryo" w:hAnsi="Arial" w:cs="Arial"/>
          <w:sz w:val="22"/>
          <w:szCs w:val="22"/>
        </w:rPr>
        <w:t xml:space="preserve">Personalized Training </w:t>
      </w:r>
      <w:r w:rsidR="00B37169">
        <w:rPr>
          <w:rFonts w:ascii="Arial" w:eastAsia="Meiryo" w:hAnsi="Arial" w:cs="Arial"/>
          <w:sz w:val="22"/>
          <w:szCs w:val="22"/>
        </w:rPr>
        <w:t>for</w:t>
      </w:r>
      <w:r w:rsidRPr="006B409C">
        <w:rPr>
          <w:rFonts w:ascii="Arial" w:eastAsia="Meiryo" w:hAnsi="Arial" w:cs="Arial"/>
          <w:sz w:val="22"/>
          <w:szCs w:val="22"/>
        </w:rPr>
        <w:t xml:space="preserve"> all</w:t>
      </w:r>
    </w:p>
    <w:p w14:paraId="616AD15F" w14:textId="77777777" w:rsidR="006B409C" w:rsidRPr="006B409C" w:rsidRDefault="006B409C" w:rsidP="006B409C">
      <w:pPr>
        <w:pStyle w:val="Sansinterligne"/>
        <w:numPr>
          <w:ilvl w:val="0"/>
          <w:numId w:val="2"/>
        </w:numPr>
        <w:ind w:left="284" w:hanging="142"/>
        <w:rPr>
          <w:rFonts w:ascii="Arial" w:eastAsia="Meiryo" w:hAnsi="Arial" w:cs="Arial"/>
          <w:sz w:val="22"/>
          <w:szCs w:val="22"/>
        </w:rPr>
      </w:pPr>
      <w:r w:rsidRPr="006B409C">
        <w:rPr>
          <w:rFonts w:ascii="Arial" w:eastAsia="Meiryo" w:hAnsi="Arial" w:cs="Arial"/>
          <w:sz w:val="22"/>
          <w:szCs w:val="22"/>
        </w:rPr>
        <w:t>Flexible Schedule</w:t>
      </w:r>
    </w:p>
    <w:p w14:paraId="7A459604" w14:textId="77777777" w:rsidR="00D810EE" w:rsidRDefault="006B409C" w:rsidP="00D810EE">
      <w:pPr>
        <w:pStyle w:val="Sansinterligne"/>
        <w:numPr>
          <w:ilvl w:val="0"/>
          <w:numId w:val="2"/>
        </w:numPr>
        <w:ind w:left="284" w:hanging="142"/>
        <w:rPr>
          <w:rFonts w:ascii="Arial" w:eastAsia="Meiryo" w:hAnsi="Arial" w:cs="Arial"/>
          <w:sz w:val="22"/>
          <w:szCs w:val="22"/>
        </w:rPr>
      </w:pPr>
      <w:r w:rsidRPr="006B409C">
        <w:rPr>
          <w:rFonts w:ascii="Arial" w:eastAsia="Meiryo" w:hAnsi="Arial" w:cs="Arial"/>
          <w:sz w:val="22"/>
          <w:szCs w:val="22"/>
        </w:rPr>
        <w:t>BBQ &amp; Other Festivities</w:t>
      </w:r>
    </w:p>
    <w:p w14:paraId="76717CBC" w14:textId="23D9EC29" w:rsidR="00E76465" w:rsidRPr="00D810EE" w:rsidRDefault="00637795" w:rsidP="00D810EE">
      <w:pPr>
        <w:pStyle w:val="Sansinterligne"/>
        <w:numPr>
          <w:ilvl w:val="0"/>
          <w:numId w:val="2"/>
        </w:numPr>
        <w:ind w:left="284" w:hanging="142"/>
        <w:rPr>
          <w:rFonts w:ascii="Arial" w:eastAsia="Meiryo" w:hAnsi="Arial" w:cs="Arial"/>
          <w:sz w:val="22"/>
          <w:szCs w:val="22"/>
        </w:rPr>
        <w:sectPr w:rsidR="00E76465" w:rsidRPr="00D810EE" w:rsidSect="00540842">
          <w:type w:val="continuous"/>
          <w:pgSz w:w="12240" w:h="15840" w:code="1"/>
          <w:pgMar w:top="720" w:right="851" w:bottom="397" w:left="851" w:header="510" w:footer="510" w:gutter="0"/>
          <w:cols w:num="2" w:space="708"/>
          <w:docGrid w:linePitch="360"/>
        </w:sectPr>
      </w:pPr>
      <w:r w:rsidRPr="00D810EE">
        <w:rPr>
          <w:rFonts w:ascii="Arial" w:eastAsia="Meiryo" w:hAnsi="Arial" w:cs="Arial"/>
          <w:sz w:val="22"/>
          <w:szCs w:val="22"/>
        </w:rPr>
        <w:t>Technical Challenges and numerous products to explore!</w:t>
      </w:r>
    </w:p>
    <w:p w14:paraId="56AFD154" w14:textId="77777777" w:rsidR="006B409C" w:rsidRPr="00FA389D" w:rsidRDefault="006B409C" w:rsidP="00B3516A">
      <w:pPr>
        <w:spacing w:after="0" w:line="240" w:lineRule="auto"/>
        <w:rPr>
          <w:rFonts w:ascii="Arial" w:eastAsia="Times New Roman" w:hAnsi="Arial" w:cs="Arial"/>
          <w:color w:val="65BEBA"/>
          <w:sz w:val="20"/>
          <w:szCs w:val="20"/>
          <w:shd w:val="clear" w:color="auto" w:fill="FFFFFF"/>
          <w:lang w:val="en-US"/>
        </w:rPr>
      </w:pPr>
    </w:p>
    <w:p w14:paraId="5927C43D" w14:textId="77777777" w:rsidR="006B409C" w:rsidRPr="00A703EB" w:rsidRDefault="006B409C" w:rsidP="006B409C">
      <w:pPr>
        <w:rPr>
          <w:rFonts w:ascii="Arial" w:eastAsia="Times New Roman" w:hAnsi="Arial" w:cs="Arial"/>
          <w:b/>
          <w:bCs/>
          <w:color w:val="65BEBA"/>
          <w:sz w:val="28"/>
          <w:szCs w:val="28"/>
          <w:shd w:val="clear" w:color="auto" w:fill="FFFFFF"/>
          <w:lang w:val="en-CA"/>
        </w:rPr>
        <w:sectPr w:rsidR="006B409C" w:rsidRPr="00A703EB" w:rsidSect="00540842">
          <w:type w:val="continuous"/>
          <w:pgSz w:w="12240" w:h="15840" w:code="1"/>
          <w:pgMar w:top="720" w:right="851" w:bottom="397" w:left="851" w:header="510" w:footer="510" w:gutter="0"/>
          <w:cols w:space="708"/>
          <w:docGrid w:linePitch="360"/>
        </w:sectPr>
      </w:pPr>
    </w:p>
    <w:p w14:paraId="65A02C27" w14:textId="678D4066" w:rsidR="006B409C" w:rsidRPr="00A703EB" w:rsidRDefault="006B409C" w:rsidP="006B409C">
      <w:pPr>
        <w:spacing w:after="0" w:line="240" w:lineRule="auto"/>
        <w:rPr>
          <w:rFonts w:ascii="Arial" w:eastAsia="Times New Roman" w:hAnsi="Arial" w:cs="Arial"/>
          <w:b/>
          <w:bCs/>
          <w:color w:val="65BEBA"/>
          <w:sz w:val="28"/>
          <w:szCs w:val="28"/>
          <w:shd w:val="clear" w:color="auto" w:fill="FFFFFF"/>
          <w:lang w:val="en-CA"/>
        </w:rPr>
      </w:pPr>
      <w:r w:rsidRPr="00A703EB">
        <w:rPr>
          <w:rFonts w:ascii="Arial" w:eastAsia="Times New Roman" w:hAnsi="Arial" w:cs="Arial"/>
          <w:b/>
          <w:bCs/>
          <w:color w:val="65BEBA"/>
          <w:sz w:val="28"/>
          <w:szCs w:val="28"/>
          <w:shd w:val="clear" w:color="auto" w:fill="FFFFFF"/>
          <w:lang w:val="en-CA"/>
        </w:rPr>
        <w:t xml:space="preserve">Permanent • </w:t>
      </w:r>
      <w:r>
        <w:rPr>
          <w:rFonts w:ascii="Arial" w:eastAsia="Times New Roman" w:hAnsi="Arial" w:cs="Arial"/>
          <w:b/>
          <w:bCs/>
          <w:color w:val="65BEBA"/>
          <w:sz w:val="28"/>
          <w:szCs w:val="28"/>
          <w:shd w:val="clear" w:color="auto" w:fill="FFFFFF"/>
          <w:lang w:val="en-CA"/>
        </w:rPr>
        <w:t xml:space="preserve">Full Time </w:t>
      </w:r>
      <w:r w:rsidRPr="00A703EB">
        <w:rPr>
          <w:rFonts w:ascii="Arial" w:eastAsia="Times New Roman" w:hAnsi="Arial" w:cs="Arial"/>
          <w:b/>
          <w:bCs/>
          <w:color w:val="65BEBA"/>
          <w:sz w:val="28"/>
          <w:szCs w:val="28"/>
          <w:shd w:val="clear" w:color="auto" w:fill="FFFFFF"/>
          <w:lang w:val="en-CA"/>
        </w:rPr>
        <w:t xml:space="preserve">• Based in </w:t>
      </w:r>
      <w:r w:rsidR="00120CEA">
        <w:rPr>
          <w:rFonts w:ascii="Arial" w:eastAsia="Times New Roman" w:hAnsi="Arial" w:cs="Arial"/>
          <w:b/>
          <w:bCs/>
          <w:color w:val="65BEBA"/>
          <w:sz w:val="28"/>
          <w:szCs w:val="28"/>
          <w:shd w:val="clear" w:color="auto" w:fill="FFFFFF"/>
          <w:lang w:val="en-CA"/>
        </w:rPr>
        <w:t>Laval</w:t>
      </w:r>
    </w:p>
    <w:p w14:paraId="338E4DEE" w14:textId="1BD2C840" w:rsidR="00772E5E" w:rsidRPr="00F636B1" w:rsidRDefault="006B409C" w:rsidP="00F636B1">
      <w:pPr>
        <w:spacing w:after="0" w:line="240" w:lineRule="auto"/>
        <w:jc w:val="both"/>
        <w:rPr>
          <w:rFonts w:ascii="Arial" w:hAnsi="Arial" w:cs="Arial"/>
          <w:b/>
          <w:color w:val="0000FF"/>
          <w:sz w:val="20"/>
          <w:szCs w:val="20"/>
          <w:u w:val="single"/>
          <w:lang w:val="en-CA"/>
        </w:rPr>
      </w:pPr>
      <w:r w:rsidRPr="00A703EB">
        <w:rPr>
          <w:rFonts w:ascii="Arial" w:hAnsi="Arial" w:cs="Arial"/>
          <w:b/>
          <w:bCs/>
          <w:i/>
          <w:iCs/>
          <w:color w:val="263873"/>
          <w:sz w:val="20"/>
          <w:szCs w:val="20"/>
          <w:shd w:val="clear" w:color="auto" w:fill="FFFFFF"/>
          <w:lang w:val="en-CA"/>
        </w:rPr>
        <w:t xml:space="preserve">You’re part of the solution!  </w:t>
      </w:r>
      <w:r w:rsidRPr="006B409C">
        <w:rPr>
          <w:rFonts w:ascii="Arial" w:eastAsia="Meiryo" w:hAnsi="Arial" w:cs="Arial"/>
          <w:sz w:val="20"/>
          <w:szCs w:val="20"/>
          <w:lang w:val="en-CA"/>
        </w:rPr>
        <w:t>Please send your resume t</w:t>
      </w:r>
      <w:r>
        <w:rPr>
          <w:rFonts w:ascii="Arial" w:eastAsia="Meiryo" w:hAnsi="Arial" w:cs="Arial"/>
          <w:sz w:val="20"/>
          <w:szCs w:val="20"/>
          <w:lang w:val="en-CA"/>
        </w:rPr>
        <w:t>o</w:t>
      </w:r>
      <w:r w:rsidR="007376E5" w:rsidRPr="006B409C">
        <w:rPr>
          <w:rFonts w:ascii="Arial" w:eastAsia="Meiryo" w:hAnsi="Arial" w:cs="Arial"/>
          <w:sz w:val="20"/>
          <w:szCs w:val="20"/>
          <w:lang w:val="en-CA"/>
        </w:rPr>
        <w:t xml:space="preserve">: </w:t>
      </w:r>
      <w:hyperlink r:id="rId14" w:history="1">
        <w:r w:rsidR="00254191" w:rsidRPr="006B409C">
          <w:rPr>
            <w:rFonts w:ascii="Arial" w:eastAsia="Times New Roman" w:hAnsi="Arial" w:cs="Arial"/>
            <w:b/>
            <w:bCs/>
            <w:color w:val="65BEBA"/>
            <w:sz w:val="24"/>
            <w:szCs w:val="24"/>
            <w:shd w:val="clear" w:color="auto" w:fill="FFFFFF"/>
            <w:lang w:val="en-CA"/>
          </w:rPr>
          <w:t>cv@Prokontrol.com</w:t>
        </w:r>
      </w:hyperlink>
    </w:p>
    <w:sectPr w:rsidR="00772E5E" w:rsidRPr="00F636B1" w:rsidSect="00540842">
      <w:type w:val="continuous"/>
      <w:pgSz w:w="12240" w:h="15840" w:code="1"/>
      <w:pgMar w:top="720" w:right="851" w:bottom="397" w:left="851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F4896E" w14:textId="77777777" w:rsidR="00D82628" w:rsidRDefault="00D82628" w:rsidP="00193707">
      <w:pPr>
        <w:spacing w:after="0" w:line="240" w:lineRule="auto"/>
      </w:pPr>
      <w:r>
        <w:separator/>
      </w:r>
    </w:p>
  </w:endnote>
  <w:endnote w:type="continuationSeparator" w:id="0">
    <w:p w14:paraId="4406429C" w14:textId="77777777" w:rsidR="00D82628" w:rsidRDefault="00D82628" w:rsidP="00193707">
      <w:pPr>
        <w:spacing w:after="0" w:line="240" w:lineRule="auto"/>
      </w:pPr>
      <w:r>
        <w:continuationSeparator/>
      </w:r>
    </w:p>
  </w:endnote>
  <w:endnote w:type="continuationNotice" w:id="1">
    <w:p w14:paraId="1F9A3F78" w14:textId="77777777" w:rsidR="00D82628" w:rsidRDefault="00D8262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76287" w14:textId="7F004A51" w:rsidR="007376E5" w:rsidRDefault="007376E5" w:rsidP="00CD20E8">
    <w:pPr>
      <w:pStyle w:val="Pieddepage"/>
      <w:tabs>
        <w:tab w:val="clear" w:pos="4320"/>
        <w:tab w:val="clear" w:pos="8640"/>
        <w:tab w:val="center" w:pos="5269"/>
      </w:tabs>
      <w:jc w:val="center"/>
    </w:pPr>
    <w:r w:rsidRPr="00CD20E8">
      <w:rPr>
        <w:noProof/>
        <w:highlight w:val="yellow"/>
      </w:rPr>
      <w:drawing>
        <wp:anchor distT="0" distB="0" distL="114300" distR="114300" simplePos="0" relativeHeight="251658240" behindDoc="1" locked="0" layoutInCell="1" allowOverlap="1" wp14:anchorId="3F5B8297" wp14:editId="61DCC904">
          <wp:simplePos x="0" y="0"/>
          <wp:positionH relativeFrom="margin">
            <wp:posOffset>5040630</wp:posOffset>
          </wp:positionH>
          <wp:positionV relativeFrom="paragraph">
            <wp:posOffset>-147955</wp:posOffset>
          </wp:positionV>
          <wp:extent cx="1945807" cy="457370"/>
          <wp:effectExtent l="0" t="0" r="0" b="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5807" cy="457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195201" w14:textId="77777777" w:rsidR="00D82628" w:rsidRDefault="00D82628" w:rsidP="00193707">
      <w:pPr>
        <w:spacing w:after="0" w:line="240" w:lineRule="auto"/>
      </w:pPr>
      <w:r>
        <w:separator/>
      </w:r>
    </w:p>
  </w:footnote>
  <w:footnote w:type="continuationSeparator" w:id="0">
    <w:p w14:paraId="24B5470B" w14:textId="77777777" w:rsidR="00D82628" w:rsidRDefault="00D82628" w:rsidP="00193707">
      <w:pPr>
        <w:spacing w:after="0" w:line="240" w:lineRule="auto"/>
      </w:pPr>
      <w:r>
        <w:continuationSeparator/>
      </w:r>
    </w:p>
  </w:footnote>
  <w:footnote w:type="continuationNotice" w:id="1">
    <w:p w14:paraId="34CEBF27" w14:textId="77777777" w:rsidR="00D82628" w:rsidRDefault="00D8262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8A9AA" w14:textId="5C5CE03A" w:rsidR="00772E5E" w:rsidRDefault="00772E5E">
    <w:pPr>
      <w:pStyle w:val="En-tte"/>
    </w:pPr>
    <w:r>
      <w:rPr>
        <w:noProof/>
      </w:rPr>
      <w:drawing>
        <wp:anchor distT="0" distB="0" distL="114300" distR="114300" simplePos="0" relativeHeight="251658241" behindDoc="0" locked="0" layoutInCell="1" allowOverlap="1" wp14:anchorId="2FF2CD6B" wp14:editId="7723E037">
          <wp:simplePos x="0" y="0"/>
          <wp:positionH relativeFrom="column">
            <wp:posOffset>-530860</wp:posOffset>
          </wp:positionH>
          <wp:positionV relativeFrom="paragraph">
            <wp:posOffset>-731519</wp:posOffset>
          </wp:positionV>
          <wp:extent cx="7745730" cy="2152650"/>
          <wp:effectExtent l="0" t="0" r="762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5802" cy="21526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21307D4" w14:textId="5AF72C56" w:rsidR="00772E5E" w:rsidRDefault="00772E5E">
    <w:pPr>
      <w:pStyle w:val="En-tte"/>
    </w:pPr>
  </w:p>
  <w:p w14:paraId="576CD866" w14:textId="05B6B63F" w:rsidR="00772E5E" w:rsidRDefault="00772E5E">
    <w:pPr>
      <w:pStyle w:val="En-tte"/>
    </w:pPr>
  </w:p>
  <w:p w14:paraId="4D7A45A9" w14:textId="66CF35C4" w:rsidR="00772E5E" w:rsidRDefault="00772E5E">
    <w:pPr>
      <w:pStyle w:val="En-tte"/>
    </w:pPr>
  </w:p>
  <w:p w14:paraId="364E8415" w14:textId="7D2DF856" w:rsidR="00772E5E" w:rsidRDefault="00772E5E">
    <w:pPr>
      <w:pStyle w:val="En-tte"/>
    </w:pPr>
  </w:p>
  <w:p w14:paraId="679CEBDB" w14:textId="0A113110" w:rsidR="00772E5E" w:rsidRDefault="00772E5E">
    <w:pPr>
      <w:pStyle w:val="En-tte"/>
    </w:pPr>
  </w:p>
  <w:p w14:paraId="5093F9FE" w14:textId="57EA748A" w:rsidR="00772E5E" w:rsidRDefault="00772E5E">
    <w:pPr>
      <w:pStyle w:val="En-tte"/>
    </w:pPr>
  </w:p>
  <w:p w14:paraId="5885C838" w14:textId="1F5EF060" w:rsidR="00772E5E" w:rsidRDefault="00772E5E">
    <w:pPr>
      <w:pStyle w:val="En-tte"/>
    </w:pPr>
  </w:p>
  <w:p w14:paraId="18385929" w14:textId="44C13BE8" w:rsidR="00772E5E" w:rsidRDefault="00772E5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E66B5"/>
    <w:multiLevelType w:val="multilevel"/>
    <w:tmpl w:val="D5383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002D92"/>
    <w:multiLevelType w:val="hybridMultilevel"/>
    <w:tmpl w:val="C7E4176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E65B00"/>
    <w:multiLevelType w:val="multilevel"/>
    <w:tmpl w:val="9A6A7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6315AA"/>
    <w:multiLevelType w:val="hybridMultilevel"/>
    <w:tmpl w:val="B8AEA006"/>
    <w:lvl w:ilvl="0" w:tplc="1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0C6556"/>
    <w:multiLevelType w:val="hybridMultilevel"/>
    <w:tmpl w:val="B2E22B6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216B28"/>
    <w:multiLevelType w:val="hybridMultilevel"/>
    <w:tmpl w:val="62F6038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AC151D"/>
    <w:multiLevelType w:val="hybridMultilevel"/>
    <w:tmpl w:val="7B446FA2"/>
    <w:lvl w:ilvl="0" w:tplc="1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4067060">
    <w:abstractNumId w:val="1"/>
  </w:num>
  <w:num w:numId="2" w16cid:durableId="1712806351">
    <w:abstractNumId w:val="4"/>
  </w:num>
  <w:num w:numId="3" w16cid:durableId="2057510193">
    <w:abstractNumId w:val="3"/>
  </w:num>
  <w:num w:numId="4" w16cid:durableId="1701279776">
    <w:abstractNumId w:val="5"/>
  </w:num>
  <w:num w:numId="5" w16cid:durableId="759570321">
    <w:abstractNumId w:val="6"/>
  </w:num>
  <w:num w:numId="6" w16cid:durableId="378285727">
    <w:abstractNumId w:val="0"/>
  </w:num>
  <w:num w:numId="7" w16cid:durableId="19066492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707"/>
    <w:rsid w:val="0002157C"/>
    <w:rsid w:val="000344F8"/>
    <w:rsid w:val="00034CB7"/>
    <w:rsid w:val="000C09F1"/>
    <w:rsid w:val="000F3FF2"/>
    <w:rsid w:val="000F6E8C"/>
    <w:rsid w:val="00100E5B"/>
    <w:rsid w:val="00120CEA"/>
    <w:rsid w:val="00131FCB"/>
    <w:rsid w:val="00150ADF"/>
    <w:rsid w:val="00193707"/>
    <w:rsid w:val="00195B76"/>
    <w:rsid w:val="001D4135"/>
    <w:rsid w:val="00212911"/>
    <w:rsid w:val="00220EF2"/>
    <w:rsid w:val="00222881"/>
    <w:rsid w:val="00233296"/>
    <w:rsid w:val="002426B7"/>
    <w:rsid w:val="00247E9E"/>
    <w:rsid w:val="00252836"/>
    <w:rsid w:val="00254191"/>
    <w:rsid w:val="00267BA3"/>
    <w:rsid w:val="00274A0F"/>
    <w:rsid w:val="002878BA"/>
    <w:rsid w:val="002C0185"/>
    <w:rsid w:val="002C7BDF"/>
    <w:rsid w:val="00345A11"/>
    <w:rsid w:val="00350CA1"/>
    <w:rsid w:val="00374D62"/>
    <w:rsid w:val="00396F19"/>
    <w:rsid w:val="003B33A1"/>
    <w:rsid w:val="003E2592"/>
    <w:rsid w:val="00460853"/>
    <w:rsid w:val="00470AF3"/>
    <w:rsid w:val="00486E0D"/>
    <w:rsid w:val="0049163B"/>
    <w:rsid w:val="004A0837"/>
    <w:rsid w:val="004B1BA7"/>
    <w:rsid w:val="004B4E4B"/>
    <w:rsid w:val="004C1C7B"/>
    <w:rsid w:val="004D2D12"/>
    <w:rsid w:val="004E0FEF"/>
    <w:rsid w:val="004E5537"/>
    <w:rsid w:val="005005A1"/>
    <w:rsid w:val="0052670A"/>
    <w:rsid w:val="00540842"/>
    <w:rsid w:val="00542C56"/>
    <w:rsid w:val="0057166A"/>
    <w:rsid w:val="00573CBB"/>
    <w:rsid w:val="00574659"/>
    <w:rsid w:val="005901DD"/>
    <w:rsid w:val="005A23F6"/>
    <w:rsid w:val="005B0250"/>
    <w:rsid w:val="005B4ACD"/>
    <w:rsid w:val="005D2067"/>
    <w:rsid w:val="005F7D89"/>
    <w:rsid w:val="00606977"/>
    <w:rsid w:val="006109A4"/>
    <w:rsid w:val="00613729"/>
    <w:rsid w:val="006223DF"/>
    <w:rsid w:val="0062431B"/>
    <w:rsid w:val="00632BDC"/>
    <w:rsid w:val="00637795"/>
    <w:rsid w:val="00690EE5"/>
    <w:rsid w:val="006911C3"/>
    <w:rsid w:val="006946DC"/>
    <w:rsid w:val="006B260F"/>
    <w:rsid w:val="006B3138"/>
    <w:rsid w:val="006B409C"/>
    <w:rsid w:val="006C2127"/>
    <w:rsid w:val="006C6FB9"/>
    <w:rsid w:val="006E0676"/>
    <w:rsid w:val="007355FD"/>
    <w:rsid w:val="007376E5"/>
    <w:rsid w:val="00772E5E"/>
    <w:rsid w:val="00775776"/>
    <w:rsid w:val="00794ACD"/>
    <w:rsid w:val="007B2843"/>
    <w:rsid w:val="007D4595"/>
    <w:rsid w:val="008041B1"/>
    <w:rsid w:val="00806D43"/>
    <w:rsid w:val="00810BB2"/>
    <w:rsid w:val="00836B09"/>
    <w:rsid w:val="00841129"/>
    <w:rsid w:val="008625F2"/>
    <w:rsid w:val="008A1331"/>
    <w:rsid w:val="008C7563"/>
    <w:rsid w:val="008E07D3"/>
    <w:rsid w:val="00914500"/>
    <w:rsid w:val="00916A94"/>
    <w:rsid w:val="009261BD"/>
    <w:rsid w:val="00930F08"/>
    <w:rsid w:val="00936AD9"/>
    <w:rsid w:val="00962DAC"/>
    <w:rsid w:val="00975754"/>
    <w:rsid w:val="0098206F"/>
    <w:rsid w:val="00990A4C"/>
    <w:rsid w:val="00991C00"/>
    <w:rsid w:val="009A6CBC"/>
    <w:rsid w:val="00A54C8A"/>
    <w:rsid w:val="00A6258C"/>
    <w:rsid w:val="00A65391"/>
    <w:rsid w:val="00A77A3F"/>
    <w:rsid w:val="00A93989"/>
    <w:rsid w:val="00AB28E3"/>
    <w:rsid w:val="00AB330A"/>
    <w:rsid w:val="00AE2C48"/>
    <w:rsid w:val="00AF1862"/>
    <w:rsid w:val="00AF2275"/>
    <w:rsid w:val="00B01AA0"/>
    <w:rsid w:val="00B16978"/>
    <w:rsid w:val="00B23CDD"/>
    <w:rsid w:val="00B3516A"/>
    <w:rsid w:val="00B37169"/>
    <w:rsid w:val="00B54128"/>
    <w:rsid w:val="00B62132"/>
    <w:rsid w:val="00B74BD4"/>
    <w:rsid w:val="00B757B6"/>
    <w:rsid w:val="00B82CCD"/>
    <w:rsid w:val="00B97353"/>
    <w:rsid w:val="00BC2097"/>
    <w:rsid w:val="00BD3490"/>
    <w:rsid w:val="00C1253B"/>
    <w:rsid w:val="00C32A17"/>
    <w:rsid w:val="00C33709"/>
    <w:rsid w:val="00C60C38"/>
    <w:rsid w:val="00C67C41"/>
    <w:rsid w:val="00C810EC"/>
    <w:rsid w:val="00C844B9"/>
    <w:rsid w:val="00C9788F"/>
    <w:rsid w:val="00CD20E8"/>
    <w:rsid w:val="00CE2604"/>
    <w:rsid w:val="00D056ED"/>
    <w:rsid w:val="00D06B3C"/>
    <w:rsid w:val="00D37D0A"/>
    <w:rsid w:val="00D76739"/>
    <w:rsid w:val="00D810EE"/>
    <w:rsid w:val="00D81C1A"/>
    <w:rsid w:val="00D82628"/>
    <w:rsid w:val="00D877FB"/>
    <w:rsid w:val="00D923AA"/>
    <w:rsid w:val="00DD19B6"/>
    <w:rsid w:val="00DE0AB4"/>
    <w:rsid w:val="00DE138E"/>
    <w:rsid w:val="00DE6E64"/>
    <w:rsid w:val="00DF1E63"/>
    <w:rsid w:val="00DF5719"/>
    <w:rsid w:val="00E02AC6"/>
    <w:rsid w:val="00E254D8"/>
    <w:rsid w:val="00E25649"/>
    <w:rsid w:val="00E300E2"/>
    <w:rsid w:val="00E304D0"/>
    <w:rsid w:val="00E7280A"/>
    <w:rsid w:val="00E76465"/>
    <w:rsid w:val="00E77477"/>
    <w:rsid w:val="00EB3C06"/>
    <w:rsid w:val="00EC4ED3"/>
    <w:rsid w:val="00EF2D47"/>
    <w:rsid w:val="00EF3D50"/>
    <w:rsid w:val="00F37749"/>
    <w:rsid w:val="00F421EC"/>
    <w:rsid w:val="00F636B1"/>
    <w:rsid w:val="00F803CC"/>
    <w:rsid w:val="00F8348F"/>
    <w:rsid w:val="00FA2B1D"/>
    <w:rsid w:val="00FA389D"/>
    <w:rsid w:val="00FB17D0"/>
    <w:rsid w:val="00FD07FE"/>
    <w:rsid w:val="00FF4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F909C8"/>
  <w15:chartTrackingRefBased/>
  <w15:docId w15:val="{001621CA-BF41-475C-99C6-3A64EB796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3707"/>
    <w:rPr>
      <w:rFonts w:ascii="Calibri" w:eastAsia="Calibri" w:hAnsi="Calibri" w:cs="Calibri"/>
      <w:color w:val="000000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19370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93707"/>
  </w:style>
  <w:style w:type="paragraph" w:styleId="Pieddepage">
    <w:name w:val="footer"/>
    <w:basedOn w:val="Normal"/>
    <w:link w:val="PieddepageCar"/>
    <w:uiPriority w:val="99"/>
    <w:unhideWhenUsed/>
    <w:rsid w:val="0019370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93707"/>
  </w:style>
  <w:style w:type="character" w:styleId="lev">
    <w:name w:val="Strong"/>
    <w:uiPriority w:val="22"/>
    <w:qFormat/>
    <w:rsid w:val="00836B09"/>
    <w:rPr>
      <w:b/>
      <w:bCs/>
    </w:rPr>
  </w:style>
  <w:style w:type="paragraph" w:styleId="NormalWeb">
    <w:name w:val="Normal (Web)"/>
    <w:basedOn w:val="Normal"/>
    <w:uiPriority w:val="99"/>
    <w:rsid w:val="00836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Sansinterligne">
    <w:name w:val="No Spacing"/>
    <w:uiPriority w:val="1"/>
    <w:qFormat/>
    <w:rsid w:val="00836B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CA"/>
    </w:rPr>
  </w:style>
  <w:style w:type="paragraph" w:styleId="Paragraphedeliste">
    <w:name w:val="List Paragraph"/>
    <w:basedOn w:val="Normal"/>
    <w:uiPriority w:val="34"/>
    <w:qFormat/>
    <w:rsid w:val="00836B09"/>
    <w:pPr>
      <w:ind w:left="720"/>
      <w:contextualSpacing/>
    </w:pPr>
  </w:style>
  <w:style w:type="character" w:styleId="Hyperlien">
    <w:name w:val="Hyperlink"/>
    <w:rsid w:val="0025419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v@Prokontrol.com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cv@Prokontrol.com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9ea5e927-ddfc-41b6-b072-45f380958793" xsi:nil="true"/>
    <SharedWithUsers xmlns="10d51acc-b7c5-46d8-87c5-213025ec1958">
      <UserInfo>
        <DisplayName/>
        <AccountId xsi:nil="true"/>
        <AccountType/>
      </UserInfo>
    </SharedWithUsers>
    <lcf76f155ced4ddcb4097134ff3c332f xmlns="9ea5e927-ddfc-41b6-b072-45f380958793">
      <Terms xmlns="http://schemas.microsoft.com/office/infopath/2007/PartnerControls"/>
    </lcf76f155ced4ddcb4097134ff3c332f>
    <TaxCatchAll xmlns="10d51acc-b7c5-46d8-87c5-213025ec1958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0F430398B5524083B73FA190CB913D" ma:contentTypeVersion="15" ma:contentTypeDescription="Create a new document." ma:contentTypeScope="" ma:versionID="44b30d9665b98db34b4410a3d67a3f94">
  <xsd:schema xmlns:xsd="http://www.w3.org/2001/XMLSchema" xmlns:xs="http://www.w3.org/2001/XMLSchema" xmlns:p="http://schemas.microsoft.com/office/2006/metadata/properties" xmlns:ns2="9ea5e927-ddfc-41b6-b072-45f380958793" xmlns:ns3="10d51acc-b7c5-46d8-87c5-213025ec1958" targetNamespace="http://schemas.microsoft.com/office/2006/metadata/properties" ma:root="true" ma:fieldsID="eef5449b73f93841f15ecaab8bb14ddd" ns2:_="" ns3:_="">
    <xsd:import namespace="9ea5e927-ddfc-41b6-b072-45f380958793"/>
    <xsd:import namespace="10d51acc-b7c5-46d8-87c5-213025ec19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a5e927-ddfc-41b6-b072-45f3809587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d3859f7-8bc3-4de6-b4d2-215f651671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d51acc-b7c5-46d8-87c5-213025ec19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3111d7d-091a-4b63-9c5d-33ca834edf23}" ma:internalName="TaxCatchAll" ma:showField="CatchAllData" ma:web="10d51acc-b7c5-46d8-87c5-213025ec19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66BE3E1-E72B-4EBB-9129-3776FB35B781}">
  <ds:schemaRefs>
    <ds:schemaRef ds:uri="http://schemas.microsoft.com/office/2006/metadata/properties"/>
    <ds:schemaRef ds:uri="http://schemas.microsoft.com/office/infopath/2007/PartnerControls"/>
    <ds:schemaRef ds:uri="9ea5e927-ddfc-41b6-b072-45f380958793"/>
    <ds:schemaRef ds:uri="10d51acc-b7c5-46d8-87c5-213025ec1958"/>
  </ds:schemaRefs>
</ds:datastoreItem>
</file>

<file path=customXml/itemProps2.xml><?xml version="1.0" encoding="utf-8"?>
<ds:datastoreItem xmlns:ds="http://schemas.openxmlformats.org/officeDocument/2006/customXml" ds:itemID="{26081681-4969-46AD-92BC-C7BDB77516F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0DD8DAA-77DE-49FB-88F6-966F1F0B76D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85D8512-4E6C-4C66-8F1B-E8F948D704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a5e927-ddfc-41b6-b072-45f380958793"/>
    <ds:schemaRef ds:uri="10d51acc-b7c5-46d8-87c5-213025ec19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452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</dc:creator>
  <cp:keywords/>
  <dc:description/>
  <cp:lastModifiedBy>Elise Thibault</cp:lastModifiedBy>
  <cp:revision>30</cp:revision>
  <cp:lastPrinted>2020-10-05T16:52:00Z</cp:lastPrinted>
  <dcterms:created xsi:type="dcterms:W3CDTF">2026-04-10T18:59:00Z</dcterms:created>
  <dcterms:modified xsi:type="dcterms:W3CDTF">2026-10-02T20:34:00Z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0x010100790F430398B5524083B73FA190CB913D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